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0DE27">
      <w:pPr>
        <w:pStyle w:val="11"/>
        <w:spacing w:line="560" w:lineRule="exact"/>
        <w:ind w:firstLine="0" w:firstLineChars="0"/>
        <w:jc w:val="center"/>
        <w:rPr>
          <w:rFonts w:ascii="方正小标宋_GBK" w:hAnsi="华文中宋" w:eastAsia="方正小标宋_GBK"/>
          <w:sz w:val="44"/>
          <w:szCs w:val="44"/>
        </w:rPr>
      </w:pPr>
      <w:bookmarkStart w:id="0" w:name="OLE_LINK14"/>
      <w:bookmarkStart w:id="1" w:name="OLE_LINK13"/>
      <w:r>
        <w:rPr>
          <w:rFonts w:hint="eastAsia" w:ascii="方正小标宋_GBK" w:hAnsi="华文中宋" w:eastAsia="方正小标宋_GBK"/>
          <w:sz w:val="44"/>
          <w:szCs w:val="44"/>
        </w:rPr>
        <w:t>2025年第</w:t>
      </w:r>
      <w:r>
        <w:rPr>
          <w:rFonts w:hint="eastAsia" w:ascii="方正小标宋_GBK" w:hAnsi="华文中宋" w:eastAsia="方正小标宋_GBK"/>
          <w:sz w:val="44"/>
          <w:szCs w:val="44"/>
          <w:lang w:eastAsia="zh-CN"/>
        </w:rPr>
        <w:t>九</w:t>
      </w:r>
      <w:r>
        <w:rPr>
          <w:rFonts w:hint="eastAsia" w:ascii="方正小标宋_GBK" w:hAnsi="华文中宋" w:eastAsia="方正小标宋_GBK"/>
          <w:sz w:val="44"/>
          <w:szCs w:val="44"/>
        </w:rPr>
        <w:t>批公开回复</w:t>
      </w:r>
    </w:p>
    <w:bookmarkEnd w:id="0"/>
    <w:bookmarkEnd w:id="1"/>
    <w:p w14:paraId="215BC94A">
      <w:pPr>
        <w:pStyle w:val="11"/>
        <w:spacing w:line="560" w:lineRule="exact"/>
        <w:ind w:firstLine="0" w:firstLineChars="0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匿名举报生态环境问题办理情况</w:t>
      </w:r>
    </w:p>
    <w:tbl>
      <w:tblPr>
        <w:tblStyle w:val="7"/>
        <w:tblpPr w:leftFromText="180" w:rightFromText="180" w:vertAnchor="text" w:horzAnchor="page" w:tblpX="1725" w:tblpY="1211"/>
        <w:tblOverlap w:val="never"/>
        <w:tblW w:w="13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985"/>
        <w:gridCol w:w="5841"/>
        <w:gridCol w:w="4447"/>
      </w:tblGrid>
      <w:tr w14:paraId="50E3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60" w:type="dxa"/>
            <w:noWrap/>
            <w:vAlign w:val="center"/>
          </w:tcPr>
          <w:p w14:paraId="13FE58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2985" w:type="dxa"/>
            <w:noWrap/>
            <w:vAlign w:val="center"/>
          </w:tcPr>
          <w:p w14:paraId="0CB955D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举报内容</w:t>
            </w:r>
          </w:p>
        </w:tc>
        <w:tc>
          <w:tcPr>
            <w:tcW w:w="5841" w:type="dxa"/>
            <w:noWrap/>
            <w:vAlign w:val="center"/>
          </w:tcPr>
          <w:p w14:paraId="5A0EFD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调查核实情况</w:t>
            </w:r>
          </w:p>
        </w:tc>
        <w:tc>
          <w:tcPr>
            <w:tcW w:w="4447" w:type="dxa"/>
            <w:noWrap/>
            <w:vAlign w:val="center"/>
          </w:tcPr>
          <w:p w14:paraId="40347C5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处理和整改情况</w:t>
            </w:r>
          </w:p>
        </w:tc>
      </w:tr>
      <w:tr w14:paraId="0118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460" w:type="dxa"/>
            <w:noWrap/>
            <w:vAlign w:val="center"/>
          </w:tcPr>
          <w:p w14:paraId="1CE31D27">
            <w:pPr>
              <w:spacing w:line="300" w:lineRule="exac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2985" w:type="dxa"/>
            <w:shd w:val="clear" w:color="auto" w:fill="auto"/>
            <w:noWrap/>
            <w:vAlign w:val="center"/>
          </w:tcPr>
          <w:p w14:paraId="00A6231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灌南县新安镇刘园村安置房小区附近原刘园幼儿园内有织带加工厂，加工厂消防环保是否达标，居民区内是否可以建厂，晚上噪声扰民，希望相关部门予以核查。</w:t>
            </w:r>
          </w:p>
        </w:tc>
        <w:tc>
          <w:tcPr>
            <w:tcW w:w="5841" w:type="dxa"/>
            <w:shd w:val="clear" w:color="auto" w:fill="auto"/>
            <w:noWrap/>
            <w:vAlign w:val="center"/>
          </w:tcPr>
          <w:p w14:paraId="70E9D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left"/>
              <w:rPr>
                <w:rFonts w:hint="eastAsia" w:eastAsia="宋体" w:cs="宋体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sz w:val="24"/>
                <w:szCs w:val="22"/>
              </w:rPr>
              <w:t>执法人员根据信访人反映情况至刘园幼儿园内织带厂进行现场检查，现场检查发现，该织带厂仅对布料进行裁剪编织，为环保豁免项目</w:t>
            </w:r>
            <w:r>
              <w:rPr>
                <w:rFonts w:hint="eastAsia" w:cs="宋体"/>
                <w:sz w:val="24"/>
                <w:szCs w:val="22"/>
                <w:lang w:eastAsia="zh-CN"/>
              </w:rPr>
              <w:t>。</w:t>
            </w:r>
            <w:bookmarkStart w:id="2" w:name="_GoBack"/>
            <w:bookmarkEnd w:id="2"/>
          </w:p>
          <w:p w14:paraId="20BC3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447" w:type="dxa"/>
            <w:noWrap/>
            <w:vAlign w:val="center"/>
          </w:tcPr>
          <w:p w14:paraId="5B183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left"/>
              <w:rPr>
                <w:rFonts w:hint="default" w:cs="宋体"/>
                <w:sz w:val="24"/>
                <w:szCs w:val="22"/>
              </w:rPr>
            </w:pPr>
            <w:r>
              <w:rPr>
                <w:rFonts w:hint="eastAsia" w:cs="宋体"/>
                <w:sz w:val="24"/>
                <w:szCs w:val="22"/>
              </w:rPr>
              <w:t>执法人员现场要求负责人合理安排作业时间，做好降噪措施，加强噪声管控，避免噪声扰民。</w:t>
            </w:r>
          </w:p>
          <w:p w14:paraId="6BD32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</w:tbl>
    <w:p w14:paraId="4DA7931E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M4YzhmZjhmMjZiNmJkNDljZjViZWI1Y2FhN2RkY2UifQ=="/>
  </w:docVars>
  <w:rsids>
    <w:rsidRoot w:val="4E647929"/>
    <w:rsid w:val="001142BF"/>
    <w:rsid w:val="00141AFE"/>
    <w:rsid w:val="001517A9"/>
    <w:rsid w:val="00221A2F"/>
    <w:rsid w:val="004B054D"/>
    <w:rsid w:val="00624113"/>
    <w:rsid w:val="006B2DEB"/>
    <w:rsid w:val="007077EE"/>
    <w:rsid w:val="007D3549"/>
    <w:rsid w:val="0086196C"/>
    <w:rsid w:val="008E2066"/>
    <w:rsid w:val="00947646"/>
    <w:rsid w:val="00B04668"/>
    <w:rsid w:val="00BA2C17"/>
    <w:rsid w:val="00C15254"/>
    <w:rsid w:val="00C23C7F"/>
    <w:rsid w:val="00CA506C"/>
    <w:rsid w:val="00CC721F"/>
    <w:rsid w:val="00CE4B62"/>
    <w:rsid w:val="00D26B64"/>
    <w:rsid w:val="00D90361"/>
    <w:rsid w:val="00DB38A7"/>
    <w:rsid w:val="00F7669D"/>
    <w:rsid w:val="08FE5A2E"/>
    <w:rsid w:val="12DC7D0A"/>
    <w:rsid w:val="1FF94B77"/>
    <w:rsid w:val="2714789A"/>
    <w:rsid w:val="33AE65A3"/>
    <w:rsid w:val="36E00B65"/>
    <w:rsid w:val="399051AA"/>
    <w:rsid w:val="3AA31842"/>
    <w:rsid w:val="400E6693"/>
    <w:rsid w:val="4E647929"/>
    <w:rsid w:val="59D17332"/>
    <w:rsid w:val="70753B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paragraph" w:customStyle="1" w:styleId="9">
    <w:name w:val="Default"/>
    <w:basedOn w:val="10"/>
    <w:qFormat/>
    <w:uiPriority w:val="0"/>
    <w:pPr>
      <w:widowControl w:val="0"/>
      <w:autoSpaceDE w:val="0"/>
      <w:autoSpaceDN w:val="0"/>
      <w:adjustRightInd w:val="0"/>
    </w:pPr>
    <w:rPr>
      <w:rFonts w:ascii="宋体" w:eastAsia="Times New Roman" w:cs="Times New Roman"/>
      <w:color w:val="000000"/>
      <w:sz w:val="24"/>
    </w:rPr>
  </w:style>
  <w:style w:type="paragraph" w:customStyle="1" w:styleId="10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906</Words>
  <Characters>918</Characters>
  <Lines>2</Lines>
  <Paragraphs>1</Paragraphs>
  <TotalTime>0</TotalTime>
  <ScaleCrop>false</ScaleCrop>
  <LinksUpToDate>false</LinksUpToDate>
  <CharactersWithSpaces>918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2024-06-27T01:49:00Z</dcterms:created>
  <dc:creator>25534</dc:creator>
  <cp:lastModifiedBy>刘晓翔</cp:lastModifiedBy>
  <dcterms:modified xsi:type="dcterms:W3CDTF">2025-10-21T07:05:29Z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12FFFC05410B428788B6B01B848DF9B7_11</vt:lpwstr>
  </property>
  <property fmtid="{D5CDD505-2E9C-101B-9397-08002B2CF9AE}" pid="4" name="KSOTemplateDocerSaveRecord">
    <vt:lpwstr>eyJoZGlkIjoiYzU4ODJjZThlOTE2ZGNmZDcyOGJjODg5NDM4ZjgwODkiLCJ1c2VySWQiOiI1Njc4NjYxNDUifQ==</vt:lpwstr>
  </property>
</Properties>
</file>