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A42" w:rsidRDefault="006E5A42" w:rsidP="006E5A42">
      <w:pPr>
        <w:jc w:val="center"/>
        <w:rPr>
          <w:rFonts w:ascii="宋体" w:hAnsi="宋体" w:cs="宋体"/>
          <w:b/>
          <w:color w:val="333333"/>
          <w:sz w:val="36"/>
          <w:szCs w:val="36"/>
          <w:shd w:val="clear" w:color="auto" w:fill="FFFFFF"/>
        </w:rPr>
      </w:pPr>
    </w:p>
    <w:p w:rsidR="006E5A42" w:rsidRDefault="006E5A42" w:rsidP="006E5A42">
      <w:pPr>
        <w:jc w:val="center"/>
        <w:rPr>
          <w:rFonts w:ascii="宋体" w:hAnsi="宋体" w:cs="宋体"/>
          <w:b/>
          <w:color w:val="333333"/>
          <w:sz w:val="36"/>
          <w:szCs w:val="36"/>
          <w:shd w:val="clear" w:color="auto" w:fill="FFFFFF"/>
        </w:rPr>
      </w:pPr>
      <w:r>
        <w:rPr>
          <w:rFonts w:ascii="宋体" w:hAnsi="宋体" w:cs="宋体" w:hint="eastAsia"/>
          <w:b/>
          <w:color w:val="333333"/>
          <w:sz w:val="36"/>
          <w:szCs w:val="36"/>
          <w:shd w:val="clear" w:color="auto" w:fill="FFFFFF"/>
        </w:rPr>
        <w:t>关于</w:t>
      </w:r>
      <w:r w:rsidRPr="00CB2810">
        <w:rPr>
          <w:rFonts w:ascii="宋体" w:hAnsi="宋体" w:cs="宋体" w:hint="eastAsia"/>
          <w:b/>
          <w:color w:val="333333"/>
          <w:sz w:val="36"/>
          <w:szCs w:val="36"/>
          <w:shd w:val="clear" w:color="auto" w:fill="FFFFFF"/>
        </w:rPr>
        <w:t>连云港</w:t>
      </w:r>
      <w:r>
        <w:rPr>
          <w:rFonts w:ascii="宋体" w:hAnsi="宋体" w:cs="宋体" w:hint="eastAsia"/>
          <w:b/>
          <w:color w:val="333333"/>
          <w:sz w:val="36"/>
          <w:szCs w:val="36"/>
          <w:shd w:val="clear" w:color="auto" w:fill="FFFFFF"/>
        </w:rPr>
        <w:t>市赣榆金成镍业有限公司</w:t>
      </w:r>
    </w:p>
    <w:p w:rsidR="006E5A42" w:rsidRDefault="006E5A42" w:rsidP="006E5A42">
      <w:pPr>
        <w:jc w:val="center"/>
        <w:rPr>
          <w:rFonts w:ascii="宋体" w:hAnsi="宋体" w:cs="宋体"/>
          <w:b/>
          <w:color w:val="333333"/>
          <w:sz w:val="36"/>
          <w:szCs w:val="36"/>
          <w:shd w:val="clear" w:color="auto" w:fill="FFFFFF"/>
        </w:rPr>
      </w:pPr>
      <w:r>
        <w:rPr>
          <w:rFonts w:ascii="宋体" w:hAnsi="宋体" w:cs="宋体" w:hint="eastAsia"/>
          <w:b/>
          <w:color w:val="333333"/>
          <w:sz w:val="36"/>
          <w:szCs w:val="36"/>
          <w:shd w:val="clear" w:color="auto" w:fill="FFFFFF"/>
        </w:rPr>
        <w:t>申领《危险废物经营许可证》受理公示</w:t>
      </w:r>
    </w:p>
    <w:p w:rsidR="006E5A42" w:rsidRDefault="006E5A42" w:rsidP="006E5A42">
      <w:pPr>
        <w:rPr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 xml:space="preserve">        </w:t>
      </w:r>
    </w:p>
    <w:p w:rsidR="006E5A42" w:rsidRDefault="006E5A42" w:rsidP="006E5A42">
      <w:pPr>
        <w:ind w:firstLineChars="300" w:firstLine="96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根据《危险废物经营许可证管理办法》（国务院第408号令）、《关于做好危险废物经营许可审批权限下放管理等工作的通知》（苏环办〔2016〕51号）、《关于完善危险废物经营许可审批权限下放管理工作的通知》（苏环办〔2016〕356号）及《关于印发〈连云港市危险废物经营许可证审批管理规程（试行）〉的通知》（连环发〔2016〕114号）等有关规定，</w:t>
      </w:r>
      <w:r w:rsidRPr="00CB2810">
        <w:rPr>
          <w:rFonts w:ascii="宋体" w:hAnsi="宋体" w:hint="eastAsia"/>
          <w:sz w:val="32"/>
          <w:szCs w:val="32"/>
        </w:rPr>
        <w:t>连云港</w:t>
      </w:r>
      <w:r>
        <w:rPr>
          <w:rFonts w:ascii="宋体" w:hAnsi="宋体" w:hint="eastAsia"/>
          <w:sz w:val="32"/>
          <w:szCs w:val="32"/>
        </w:rPr>
        <w:t>市金成镍业有限</w:t>
      </w:r>
      <w:r w:rsidRPr="00CB2810">
        <w:rPr>
          <w:rFonts w:ascii="宋体" w:hAnsi="宋体" w:hint="eastAsia"/>
          <w:sz w:val="32"/>
          <w:szCs w:val="32"/>
        </w:rPr>
        <w:t>公司</w:t>
      </w:r>
      <w:r>
        <w:rPr>
          <w:rFonts w:ascii="宋体" w:hAnsi="宋体" w:hint="eastAsia"/>
          <w:sz w:val="32"/>
          <w:szCs w:val="32"/>
        </w:rPr>
        <w:t xml:space="preserve">向我局申领《危险废物经营许可证》，经初步审核，该公司提交的书面材料基本齐全，我局依法受理，现予以公示。 </w:t>
      </w:r>
    </w:p>
    <w:p w:rsidR="006E5A42" w:rsidRDefault="006E5A42" w:rsidP="006E5A42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  联系电话：0518-85521876；85521729</w:t>
      </w:r>
    </w:p>
    <w:p w:rsidR="006E5A42" w:rsidRDefault="006E5A42" w:rsidP="006E5A42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                             </w:t>
      </w:r>
    </w:p>
    <w:p w:rsidR="006E5A42" w:rsidRDefault="006E5A42" w:rsidP="006E5A42">
      <w:pPr>
        <w:rPr>
          <w:rFonts w:ascii="宋体" w:hAnsi="宋体"/>
          <w:sz w:val="32"/>
          <w:szCs w:val="32"/>
        </w:rPr>
      </w:pPr>
    </w:p>
    <w:p w:rsidR="006E5A42" w:rsidRDefault="006E5A42" w:rsidP="006E5A42">
      <w:pPr>
        <w:ind w:firstLineChars="1574" w:firstLine="5037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连云港市环境保护局</w:t>
      </w:r>
    </w:p>
    <w:p w:rsidR="006E5A42" w:rsidRDefault="006E5A42" w:rsidP="006E5A42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                               2018年12月19日</w:t>
      </w:r>
    </w:p>
    <w:p w:rsidR="006E5A42" w:rsidRDefault="006E5A42" w:rsidP="006E5A42">
      <w:pPr>
        <w:jc w:val="center"/>
        <w:rPr>
          <w:rFonts w:ascii="方正小标宋_GBK" w:eastAsia="方正小标宋_GBK"/>
          <w:b/>
          <w:sz w:val="44"/>
          <w:szCs w:val="44"/>
        </w:rPr>
      </w:pPr>
    </w:p>
    <w:p w:rsidR="00E21A36" w:rsidRDefault="00E21A36"/>
    <w:p w:rsidR="006E5A42" w:rsidRDefault="006E5A42"/>
    <w:p w:rsidR="006E5A42" w:rsidRDefault="006E5A42"/>
    <w:p w:rsidR="006E5A42" w:rsidRDefault="006E5A42"/>
    <w:p w:rsidR="006E5A42" w:rsidRDefault="006E5A42"/>
    <w:p w:rsidR="006E5A42" w:rsidRDefault="006E5A42"/>
    <w:p w:rsidR="006E5A42" w:rsidRDefault="006E5A42"/>
    <w:p w:rsidR="006E5A42" w:rsidRDefault="006E5A42"/>
    <w:p w:rsidR="00F525D0" w:rsidRDefault="00F525D0" w:rsidP="00F525D0">
      <w:pPr>
        <w:rPr>
          <w:rFonts w:ascii="宋体" w:eastAsia="仿宋_GB2312"/>
          <w:sz w:val="28"/>
        </w:rPr>
      </w:pP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1"/>
        <w:gridCol w:w="2629"/>
        <w:gridCol w:w="1691"/>
        <w:gridCol w:w="2719"/>
      </w:tblGrid>
      <w:tr w:rsidR="00F525D0" w:rsidTr="00F525D0">
        <w:trPr>
          <w:cantSplit/>
          <w:trHeight w:val="62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D0" w:rsidRDefault="00F525D0">
            <w:pPr>
              <w:ind w:left="-57"/>
              <w:jc w:val="distribute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申请单位名称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D0" w:rsidRDefault="00F525D0">
            <w:pPr>
              <w:widowControl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连云港市赣榆金成镍业有限公司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D0" w:rsidRDefault="00F525D0">
            <w:pPr>
              <w:widowControl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经济性质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D0" w:rsidRDefault="00F525D0">
            <w:pPr>
              <w:widowControl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有限责任公司</w:t>
            </w:r>
          </w:p>
        </w:tc>
      </w:tr>
      <w:tr w:rsidR="00F525D0" w:rsidTr="00F525D0">
        <w:trPr>
          <w:cantSplit/>
          <w:trHeight w:val="595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D0" w:rsidRDefault="00F525D0">
            <w:pPr>
              <w:ind w:left="-57"/>
              <w:jc w:val="distribute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注册地址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D0" w:rsidRDefault="00F525D0">
            <w:pPr>
              <w:widowControl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赣榆区石桥镇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D0" w:rsidRDefault="00F525D0">
            <w:pPr>
              <w:widowControl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企业代码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D0" w:rsidRDefault="00F525D0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913207076613422946</w:t>
            </w:r>
          </w:p>
        </w:tc>
      </w:tr>
      <w:tr w:rsidR="00F525D0" w:rsidTr="00F525D0">
        <w:trPr>
          <w:cantSplit/>
          <w:trHeight w:val="623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D0" w:rsidRDefault="00F525D0">
            <w:pPr>
              <w:ind w:left="-57"/>
              <w:jc w:val="distribute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经营场所地址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D0" w:rsidRDefault="00F525D0">
            <w:pPr>
              <w:widowControl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赣榆区石桥镇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D0" w:rsidRDefault="00F525D0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固定资产总值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D0" w:rsidRDefault="00F525D0">
            <w:pPr>
              <w:widowControl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1.68亿元</w:t>
            </w:r>
          </w:p>
        </w:tc>
      </w:tr>
      <w:tr w:rsidR="00F525D0" w:rsidTr="00F525D0">
        <w:trPr>
          <w:cantSplit/>
          <w:trHeight w:val="61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D0" w:rsidRDefault="00F525D0">
            <w:pPr>
              <w:ind w:left="-57"/>
              <w:jc w:val="distribute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注册资金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D0" w:rsidRDefault="00F525D0">
            <w:pPr>
              <w:widowControl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1000万元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D0" w:rsidRDefault="00F525D0">
            <w:pPr>
              <w:widowControl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法人代表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D0" w:rsidRDefault="00F525D0">
            <w:pPr>
              <w:widowControl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谢家英</w:t>
            </w:r>
          </w:p>
        </w:tc>
      </w:tr>
      <w:tr w:rsidR="00F525D0" w:rsidTr="00F525D0">
        <w:trPr>
          <w:cantSplit/>
          <w:trHeight w:val="53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D0" w:rsidRDefault="00F525D0">
            <w:pPr>
              <w:ind w:left="-57"/>
              <w:jc w:val="distribute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成立时间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D0" w:rsidRDefault="00F525D0">
            <w:pPr>
              <w:widowControl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2005年5月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D0" w:rsidRDefault="00F525D0">
            <w:pPr>
              <w:widowControl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单位总人数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D0" w:rsidRDefault="00F525D0">
            <w:pPr>
              <w:widowControl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90</w:t>
            </w:r>
          </w:p>
        </w:tc>
      </w:tr>
      <w:tr w:rsidR="00F525D0" w:rsidTr="00F525D0">
        <w:trPr>
          <w:cantSplit/>
          <w:trHeight w:val="62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D0" w:rsidRDefault="00F525D0">
            <w:pPr>
              <w:ind w:left="-57"/>
              <w:jc w:val="distribute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占地面积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D0" w:rsidRDefault="00F525D0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40500m</w:t>
            </w:r>
            <w:r>
              <w:rPr>
                <w:rFonts w:ascii="宋体" w:hAnsi="宋体" w:hint="eastAsia"/>
                <w:sz w:val="28"/>
                <w:vertAlign w:val="superscript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D0" w:rsidRDefault="00F525D0">
            <w:pPr>
              <w:widowControl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建筑面积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D0" w:rsidRDefault="00F525D0">
            <w:pPr>
              <w:widowControl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26000m</w:t>
            </w:r>
            <w:r>
              <w:rPr>
                <w:rFonts w:ascii="宋体" w:hAnsi="宋体" w:hint="eastAsia"/>
                <w:sz w:val="28"/>
                <w:vertAlign w:val="superscript"/>
              </w:rPr>
              <w:t>2</w:t>
            </w:r>
          </w:p>
        </w:tc>
      </w:tr>
    </w:tbl>
    <w:p w:rsidR="00F525D0" w:rsidRDefault="00F525D0" w:rsidP="00F525D0">
      <w:pPr>
        <w:widowControl/>
        <w:jc w:val="left"/>
        <w:rPr>
          <w:rFonts w:ascii="仿宋_GB2312" w:eastAsia="仿宋_GB2312"/>
          <w:position w:val="-6"/>
          <w:sz w:val="28"/>
        </w:rPr>
        <w:sectPr w:rsidR="00F525D0">
          <w:pgSz w:w="11907" w:h="16840"/>
          <w:pgMar w:top="1701" w:right="1418" w:bottom="1588" w:left="1588" w:header="851" w:footer="851" w:gutter="0"/>
          <w:pgNumType w:start="0"/>
          <w:cols w:space="720"/>
          <w:docGrid w:type="lines" w:linePitch="312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2448"/>
        <w:gridCol w:w="818"/>
        <w:gridCol w:w="2175"/>
        <w:gridCol w:w="2175"/>
        <w:gridCol w:w="1781"/>
        <w:gridCol w:w="1938"/>
        <w:gridCol w:w="1903"/>
      </w:tblGrid>
      <w:tr w:rsidR="00F525D0" w:rsidTr="00990598">
        <w:trPr>
          <w:cantSplit/>
          <w:trHeight w:val="620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0" w:rsidRDefault="00F525D0">
            <w:pPr>
              <w:spacing w:line="300" w:lineRule="exact"/>
              <w:ind w:left="-57"/>
              <w:jc w:val="distribute"/>
              <w:rPr>
                <w:rFonts w:ascii="仿宋_GB2312" w:eastAsia="仿宋_GB2312"/>
                <w:position w:val="-6"/>
                <w:sz w:val="28"/>
              </w:rPr>
            </w:pPr>
          </w:p>
          <w:p w:rsidR="00F525D0" w:rsidRDefault="00F525D0">
            <w:pPr>
              <w:spacing w:line="300" w:lineRule="exact"/>
              <w:ind w:left="-57"/>
              <w:jc w:val="distribute"/>
              <w:rPr>
                <w:rFonts w:ascii="仿宋_GB2312" w:eastAsia="仿宋_GB2312" w:hint="eastAsia"/>
                <w:position w:val="-6"/>
                <w:sz w:val="28"/>
              </w:rPr>
            </w:pPr>
          </w:p>
          <w:p w:rsidR="00F525D0" w:rsidRDefault="00F525D0">
            <w:pPr>
              <w:ind w:left="-57"/>
              <w:jc w:val="distribute"/>
              <w:rPr>
                <w:rFonts w:ascii="仿宋_GB2312" w:eastAsia="仿宋_GB2312" w:hint="eastAsia"/>
                <w:position w:val="-6"/>
                <w:sz w:val="28"/>
              </w:rPr>
            </w:pPr>
            <w:r>
              <w:rPr>
                <w:rFonts w:ascii="仿宋_GB2312" w:eastAsia="仿宋_GB2312" w:hint="eastAsia"/>
                <w:position w:val="-6"/>
                <w:sz w:val="28"/>
              </w:rPr>
              <w:t>申请经营废</w:t>
            </w:r>
          </w:p>
          <w:p w:rsidR="00F525D0" w:rsidRDefault="00F525D0">
            <w:pPr>
              <w:ind w:left="-57"/>
              <w:jc w:val="distribute"/>
              <w:rPr>
                <w:rFonts w:ascii="仿宋_GB2312" w:eastAsia="仿宋_GB2312" w:hint="eastAsia"/>
                <w:position w:val="-6"/>
                <w:sz w:val="28"/>
              </w:rPr>
            </w:pPr>
            <w:r>
              <w:rPr>
                <w:rFonts w:ascii="仿宋_GB2312" w:eastAsia="仿宋_GB2312" w:hint="eastAsia"/>
                <w:position w:val="-6"/>
                <w:sz w:val="28"/>
              </w:rPr>
              <w:t>物</w:t>
            </w:r>
          </w:p>
          <w:p w:rsidR="00F525D0" w:rsidRDefault="00F525D0">
            <w:pPr>
              <w:ind w:left="-57"/>
              <w:jc w:val="distribute"/>
              <w:rPr>
                <w:rFonts w:ascii="仿宋_GB2312" w:eastAsia="仿宋_GB2312" w:hint="eastAsia"/>
                <w:position w:val="-6"/>
                <w:sz w:val="28"/>
              </w:rPr>
            </w:pPr>
            <w:r>
              <w:rPr>
                <w:rFonts w:ascii="仿宋_GB2312" w:eastAsia="仿宋_GB2312" w:hint="eastAsia"/>
                <w:position w:val="-6"/>
                <w:sz w:val="28"/>
              </w:rPr>
              <w:t>情</w:t>
            </w:r>
          </w:p>
          <w:p w:rsidR="00F525D0" w:rsidRDefault="00F525D0">
            <w:pPr>
              <w:ind w:left="-57"/>
              <w:jc w:val="distribute"/>
              <w:rPr>
                <w:rFonts w:ascii="仿宋_GB2312" w:eastAsia="仿宋_GB2312"/>
                <w:position w:val="-6"/>
                <w:sz w:val="28"/>
              </w:rPr>
            </w:pPr>
            <w:r>
              <w:rPr>
                <w:rFonts w:ascii="仿宋_GB2312" w:eastAsia="仿宋_GB2312" w:hint="eastAsia"/>
                <w:position w:val="-6"/>
                <w:sz w:val="28"/>
              </w:rPr>
              <w:t>况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D0" w:rsidRDefault="00F525D0">
            <w:pPr>
              <w:ind w:left="-57"/>
              <w:jc w:val="center"/>
              <w:rPr>
                <w:rFonts w:ascii="仿宋_GB2312" w:eastAsia="仿宋_GB2312"/>
                <w:position w:val="-6"/>
                <w:sz w:val="28"/>
              </w:rPr>
            </w:pPr>
            <w:r>
              <w:rPr>
                <w:rFonts w:ascii="仿宋_GB2312" w:eastAsia="仿宋_GB2312" w:hint="eastAsia"/>
                <w:position w:val="-6"/>
                <w:sz w:val="28"/>
              </w:rPr>
              <w:t>废 物 名 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D0" w:rsidRDefault="00F525D0">
            <w:pPr>
              <w:ind w:left="-57"/>
              <w:jc w:val="center"/>
              <w:rPr>
                <w:rFonts w:ascii="仿宋_GB2312" w:eastAsia="仿宋_GB2312"/>
                <w:position w:val="-6"/>
                <w:sz w:val="28"/>
              </w:rPr>
            </w:pPr>
            <w:r>
              <w:rPr>
                <w:rFonts w:ascii="仿宋_GB2312" w:eastAsia="仿宋_GB2312" w:hint="eastAsia"/>
                <w:position w:val="-6"/>
                <w:sz w:val="28"/>
              </w:rPr>
              <w:t>类别编号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D0" w:rsidRDefault="00F525D0" w:rsidP="00F525D0">
            <w:pPr>
              <w:jc w:val="center"/>
              <w:rPr>
                <w:rFonts w:ascii="仿宋_GB2312" w:eastAsia="仿宋_GB2312" w:hint="eastAsia"/>
                <w:position w:val="-6"/>
                <w:sz w:val="28"/>
              </w:rPr>
            </w:pPr>
            <w:r>
              <w:rPr>
                <w:rFonts w:ascii="仿宋_GB2312" w:eastAsia="仿宋_GB2312" w:hint="eastAsia"/>
                <w:position w:val="-6"/>
                <w:sz w:val="28"/>
              </w:rPr>
              <w:t>废物代码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25D0" w:rsidRDefault="00F525D0">
            <w:pPr>
              <w:ind w:left="-57"/>
              <w:jc w:val="center"/>
              <w:rPr>
                <w:rFonts w:ascii="仿宋_GB2312" w:eastAsia="仿宋_GB2312"/>
                <w:position w:val="-6"/>
                <w:sz w:val="28"/>
              </w:rPr>
            </w:pPr>
            <w:r>
              <w:rPr>
                <w:rFonts w:ascii="仿宋_GB2312" w:eastAsia="仿宋_GB2312" w:hint="eastAsia"/>
                <w:position w:val="-6"/>
                <w:sz w:val="28"/>
              </w:rPr>
              <w:t>主要化学成分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D0" w:rsidRDefault="00F525D0">
            <w:pPr>
              <w:widowControl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危险特性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D0" w:rsidRDefault="00F525D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经 营 数量（吨/年）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D0" w:rsidRDefault="00F525D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经营方式</w:t>
            </w:r>
          </w:p>
        </w:tc>
      </w:tr>
      <w:tr w:rsidR="00E30684" w:rsidTr="00740982">
        <w:trPr>
          <w:cantSplit/>
          <w:trHeight w:val="6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84" w:rsidRDefault="00E30684">
            <w:pPr>
              <w:widowControl/>
              <w:jc w:val="left"/>
              <w:rPr>
                <w:rFonts w:ascii="仿宋_GB2312" w:eastAsia="仿宋_GB2312"/>
                <w:position w:val="-6"/>
                <w:sz w:val="28"/>
              </w:rPr>
            </w:pP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684" w:rsidRDefault="00E30684">
            <w:pPr>
              <w:ind w:left="-57"/>
              <w:jc w:val="center"/>
              <w:rPr>
                <w:rFonts w:ascii="仿宋_GB2312" w:eastAsia="仿宋_GB2312"/>
                <w:position w:val="-6"/>
                <w:sz w:val="28"/>
              </w:rPr>
            </w:pPr>
            <w:r>
              <w:rPr>
                <w:rFonts w:ascii="仿宋_GB2312" w:eastAsia="仿宋_GB2312" w:hint="eastAsia"/>
                <w:position w:val="-6"/>
                <w:sz w:val="28"/>
              </w:rPr>
              <w:t>表面处理废物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684" w:rsidRDefault="00E30684">
            <w:pPr>
              <w:jc w:val="center"/>
              <w:rPr>
                <w:rFonts w:ascii="仿宋_GB2312" w:eastAsia="仿宋_GB2312"/>
                <w:position w:val="-6"/>
                <w:sz w:val="28"/>
              </w:rPr>
            </w:pPr>
            <w:r>
              <w:rPr>
                <w:rFonts w:ascii="仿宋_GB2312" w:eastAsia="仿宋_GB2312" w:hint="eastAsia"/>
                <w:position w:val="-6"/>
                <w:sz w:val="28"/>
              </w:rPr>
              <w:t>HW17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84" w:rsidRDefault="00E30684" w:rsidP="00990598">
            <w:pPr>
              <w:ind w:left="-57"/>
              <w:jc w:val="center"/>
              <w:rPr>
                <w:rFonts w:ascii="仿宋_GB2312" w:eastAsia="仿宋_GB2312" w:hint="eastAsia"/>
                <w:position w:val="-6"/>
                <w:sz w:val="28"/>
              </w:rPr>
            </w:pPr>
            <w:r>
              <w:rPr>
                <w:rFonts w:ascii="仿宋_GB2312" w:eastAsia="仿宋_GB2312" w:hint="eastAsia"/>
                <w:position w:val="-6"/>
                <w:sz w:val="28"/>
              </w:rPr>
              <w:t>336-054-17、336-055-17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E30684" w:rsidRDefault="00E30684" w:rsidP="00E30684">
            <w:pPr>
              <w:ind w:left="-57"/>
              <w:jc w:val="center"/>
              <w:rPr>
                <w:rFonts w:ascii="仿宋_GB2312" w:eastAsia="仿宋_GB2312"/>
                <w:position w:val="-6"/>
                <w:sz w:val="28"/>
              </w:rPr>
            </w:pPr>
            <w:r>
              <w:rPr>
                <w:rFonts w:ascii="仿宋_GB2312" w:eastAsia="仿宋_GB2312" w:hint="eastAsia"/>
                <w:position w:val="-6"/>
                <w:sz w:val="28"/>
              </w:rPr>
              <w:t>Ni、Fe、水、Cr等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684" w:rsidRDefault="00E30684">
            <w:pPr>
              <w:widowControl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T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84" w:rsidRDefault="00E30684" w:rsidP="00E30684">
            <w:pPr>
              <w:widowControl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10000</w:t>
            </w:r>
          </w:p>
        </w:tc>
        <w:tc>
          <w:tcPr>
            <w:tcW w:w="69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684" w:rsidRDefault="00E30684">
            <w:pPr>
              <w:widowControl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综合利用</w:t>
            </w:r>
          </w:p>
        </w:tc>
      </w:tr>
      <w:tr w:rsidR="00E30684" w:rsidTr="00E30684">
        <w:trPr>
          <w:cantSplit/>
          <w:trHeight w:val="1009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84" w:rsidRDefault="00E30684">
            <w:pPr>
              <w:widowControl/>
              <w:jc w:val="left"/>
              <w:rPr>
                <w:rFonts w:ascii="仿宋_GB2312" w:eastAsia="仿宋_GB2312"/>
                <w:position w:val="-6"/>
                <w:sz w:val="28"/>
              </w:rPr>
            </w:pPr>
          </w:p>
        </w:tc>
        <w:tc>
          <w:tcPr>
            <w:tcW w:w="8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84" w:rsidRDefault="00E30684">
            <w:pPr>
              <w:ind w:left="-57"/>
              <w:rPr>
                <w:rFonts w:ascii="仿宋_GB2312" w:eastAsia="仿宋_GB2312"/>
                <w:position w:val="-6"/>
                <w:sz w:val="28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84" w:rsidRDefault="00E30684">
            <w:pPr>
              <w:ind w:left="-57"/>
              <w:rPr>
                <w:rFonts w:ascii="仿宋_GB2312" w:eastAsia="仿宋_GB2312"/>
                <w:position w:val="-6"/>
                <w:sz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84" w:rsidRDefault="00E30684" w:rsidP="00E30684">
            <w:pPr>
              <w:ind w:left="-57"/>
              <w:jc w:val="center"/>
              <w:rPr>
                <w:rFonts w:ascii="仿宋_GB2312" w:eastAsia="仿宋_GB2312"/>
                <w:position w:val="-6"/>
                <w:sz w:val="28"/>
              </w:rPr>
            </w:pPr>
            <w:r>
              <w:rPr>
                <w:rFonts w:ascii="仿宋_GB2312" w:eastAsia="仿宋_GB2312" w:hint="eastAsia"/>
                <w:position w:val="-6"/>
                <w:sz w:val="28"/>
              </w:rPr>
              <w:t>336-064-17</w:t>
            </w:r>
          </w:p>
        </w:tc>
        <w:tc>
          <w:tcPr>
            <w:tcW w:w="79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0684" w:rsidRDefault="00E30684" w:rsidP="00CC2BC7">
            <w:pPr>
              <w:ind w:left="-57"/>
              <w:jc w:val="center"/>
              <w:rPr>
                <w:rFonts w:ascii="仿宋_GB2312" w:eastAsia="仿宋_GB2312"/>
                <w:position w:val="-6"/>
                <w:sz w:val="28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84" w:rsidRDefault="00E30684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84" w:rsidRDefault="00E30684" w:rsidP="00E30684">
            <w:pPr>
              <w:widowControl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90000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84" w:rsidRDefault="00E30684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F525D0" w:rsidTr="00990598">
        <w:trPr>
          <w:cantSplit/>
          <w:trHeight w:val="6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D0" w:rsidRDefault="00F525D0">
            <w:pPr>
              <w:widowControl/>
              <w:jc w:val="left"/>
              <w:rPr>
                <w:rFonts w:ascii="仿宋_GB2312" w:eastAsia="仿宋_GB2312"/>
                <w:position w:val="-6"/>
                <w:sz w:val="28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D0" w:rsidRDefault="00F525D0">
            <w:pPr>
              <w:ind w:left="-57"/>
              <w:rPr>
                <w:rFonts w:ascii="仿宋_GB2312" w:eastAsia="仿宋_GB2312"/>
                <w:position w:val="-6"/>
                <w:sz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D0" w:rsidRDefault="00F525D0">
            <w:pPr>
              <w:ind w:left="-57"/>
              <w:rPr>
                <w:rFonts w:ascii="仿宋_GB2312" w:eastAsia="仿宋_GB2312"/>
                <w:position w:val="-6"/>
                <w:sz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0" w:rsidRDefault="00F525D0">
            <w:pPr>
              <w:ind w:left="-57"/>
              <w:rPr>
                <w:rFonts w:ascii="仿宋_GB2312" w:eastAsia="仿宋_GB2312"/>
                <w:position w:val="-6"/>
                <w:sz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25D0" w:rsidRDefault="00F525D0">
            <w:pPr>
              <w:ind w:left="-57"/>
              <w:rPr>
                <w:rFonts w:ascii="仿宋_GB2312" w:eastAsia="仿宋_GB2312"/>
                <w:position w:val="-6"/>
                <w:sz w:val="28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0" w:rsidRDefault="00F525D0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0" w:rsidRDefault="00F525D0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0" w:rsidRDefault="00F525D0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F525D0" w:rsidTr="00990598">
        <w:trPr>
          <w:cantSplit/>
          <w:trHeight w:val="6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D0" w:rsidRDefault="00F525D0">
            <w:pPr>
              <w:widowControl/>
              <w:jc w:val="left"/>
              <w:rPr>
                <w:rFonts w:ascii="仿宋_GB2312" w:eastAsia="仿宋_GB2312"/>
                <w:position w:val="-6"/>
                <w:sz w:val="28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D0" w:rsidRDefault="00F525D0">
            <w:pPr>
              <w:ind w:left="-57"/>
              <w:rPr>
                <w:rFonts w:ascii="仿宋_GB2312" w:eastAsia="仿宋_GB2312"/>
                <w:position w:val="-6"/>
                <w:sz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D0" w:rsidRDefault="00F525D0">
            <w:pPr>
              <w:ind w:left="-57"/>
              <w:rPr>
                <w:rFonts w:ascii="仿宋_GB2312" w:eastAsia="仿宋_GB2312"/>
                <w:position w:val="-6"/>
                <w:sz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0" w:rsidRDefault="00F525D0">
            <w:pPr>
              <w:ind w:left="-57"/>
              <w:rPr>
                <w:rFonts w:ascii="仿宋_GB2312" w:eastAsia="仿宋_GB2312"/>
                <w:position w:val="-6"/>
                <w:sz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25D0" w:rsidRDefault="00F525D0">
            <w:pPr>
              <w:ind w:left="-57"/>
              <w:rPr>
                <w:rFonts w:ascii="仿宋_GB2312" w:eastAsia="仿宋_GB2312"/>
                <w:position w:val="-6"/>
                <w:sz w:val="28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0" w:rsidRDefault="00F525D0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0" w:rsidRDefault="00F525D0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0" w:rsidRDefault="00F525D0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F525D0" w:rsidTr="00990598">
        <w:trPr>
          <w:cantSplit/>
          <w:trHeight w:val="6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D0" w:rsidRDefault="00F525D0">
            <w:pPr>
              <w:widowControl/>
              <w:jc w:val="left"/>
              <w:rPr>
                <w:rFonts w:ascii="仿宋_GB2312" w:eastAsia="仿宋_GB2312"/>
                <w:position w:val="-6"/>
                <w:sz w:val="28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D0" w:rsidRDefault="00F525D0">
            <w:pPr>
              <w:ind w:left="-57"/>
              <w:rPr>
                <w:rFonts w:ascii="仿宋_GB2312" w:eastAsia="仿宋_GB2312"/>
                <w:position w:val="-6"/>
                <w:sz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D0" w:rsidRDefault="00F525D0">
            <w:pPr>
              <w:ind w:left="-57"/>
              <w:rPr>
                <w:rFonts w:ascii="仿宋_GB2312" w:eastAsia="仿宋_GB2312"/>
                <w:position w:val="-6"/>
                <w:sz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0" w:rsidRDefault="00F525D0">
            <w:pPr>
              <w:ind w:left="-57"/>
              <w:rPr>
                <w:rFonts w:ascii="仿宋_GB2312" w:eastAsia="仿宋_GB2312"/>
                <w:position w:val="-6"/>
                <w:sz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25D0" w:rsidRDefault="00F525D0">
            <w:pPr>
              <w:ind w:left="-57"/>
              <w:rPr>
                <w:rFonts w:ascii="仿宋_GB2312" w:eastAsia="仿宋_GB2312"/>
                <w:position w:val="-6"/>
                <w:sz w:val="28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0" w:rsidRDefault="00F525D0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0" w:rsidRDefault="00F525D0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0" w:rsidRDefault="00F525D0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F525D0" w:rsidTr="00990598">
        <w:trPr>
          <w:cantSplit/>
          <w:trHeight w:val="6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D0" w:rsidRDefault="00F525D0">
            <w:pPr>
              <w:widowControl/>
              <w:jc w:val="left"/>
              <w:rPr>
                <w:rFonts w:ascii="仿宋_GB2312" w:eastAsia="仿宋_GB2312"/>
                <w:position w:val="-6"/>
                <w:sz w:val="28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D0" w:rsidRDefault="00F525D0">
            <w:pPr>
              <w:ind w:left="-57"/>
              <w:rPr>
                <w:rFonts w:ascii="仿宋_GB2312" w:eastAsia="仿宋_GB2312"/>
                <w:position w:val="-6"/>
                <w:sz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D0" w:rsidRDefault="00F525D0">
            <w:pPr>
              <w:ind w:left="-57"/>
              <w:rPr>
                <w:rFonts w:ascii="仿宋_GB2312" w:eastAsia="仿宋_GB2312"/>
                <w:position w:val="-6"/>
                <w:sz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0" w:rsidRDefault="00F525D0">
            <w:pPr>
              <w:ind w:left="-57"/>
              <w:rPr>
                <w:rFonts w:ascii="仿宋_GB2312" w:eastAsia="仿宋_GB2312"/>
                <w:position w:val="-6"/>
                <w:sz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25D0" w:rsidRDefault="00F525D0">
            <w:pPr>
              <w:ind w:left="-57"/>
              <w:rPr>
                <w:rFonts w:ascii="仿宋_GB2312" w:eastAsia="仿宋_GB2312"/>
                <w:position w:val="-6"/>
                <w:sz w:val="28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0" w:rsidRDefault="00F525D0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0" w:rsidRDefault="00F525D0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0" w:rsidRDefault="00F525D0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F525D0" w:rsidTr="00990598">
        <w:trPr>
          <w:cantSplit/>
          <w:trHeight w:val="6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D0" w:rsidRDefault="00F525D0">
            <w:pPr>
              <w:widowControl/>
              <w:jc w:val="left"/>
              <w:rPr>
                <w:rFonts w:ascii="仿宋_GB2312" w:eastAsia="仿宋_GB2312"/>
                <w:position w:val="-6"/>
                <w:sz w:val="28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D0" w:rsidRDefault="00F525D0">
            <w:pPr>
              <w:ind w:left="-57"/>
              <w:rPr>
                <w:rFonts w:ascii="仿宋_GB2312" w:eastAsia="仿宋_GB2312"/>
                <w:position w:val="-6"/>
                <w:sz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D0" w:rsidRDefault="00F525D0">
            <w:pPr>
              <w:ind w:left="-57"/>
              <w:rPr>
                <w:rFonts w:ascii="仿宋_GB2312" w:eastAsia="仿宋_GB2312"/>
                <w:position w:val="-6"/>
                <w:sz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0" w:rsidRDefault="00F525D0">
            <w:pPr>
              <w:ind w:left="-57"/>
              <w:rPr>
                <w:rFonts w:ascii="仿宋_GB2312" w:eastAsia="仿宋_GB2312"/>
                <w:position w:val="-6"/>
                <w:sz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25D0" w:rsidRDefault="00F525D0">
            <w:pPr>
              <w:ind w:left="-57"/>
              <w:rPr>
                <w:rFonts w:ascii="仿宋_GB2312" w:eastAsia="仿宋_GB2312"/>
                <w:position w:val="-6"/>
                <w:sz w:val="28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0" w:rsidRDefault="00F525D0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0" w:rsidRDefault="00F525D0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0" w:rsidRDefault="00F525D0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F525D0" w:rsidTr="00990598">
        <w:trPr>
          <w:cantSplit/>
          <w:trHeight w:val="656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D0" w:rsidRDefault="00F525D0">
            <w:pPr>
              <w:widowControl/>
              <w:jc w:val="left"/>
              <w:rPr>
                <w:rFonts w:ascii="仿宋_GB2312" w:eastAsia="仿宋_GB2312"/>
                <w:position w:val="-6"/>
                <w:sz w:val="28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D0" w:rsidRDefault="00F525D0">
            <w:pPr>
              <w:ind w:left="-57"/>
              <w:rPr>
                <w:position w:val="-6"/>
                <w:sz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D0" w:rsidRDefault="00F525D0">
            <w:pPr>
              <w:ind w:left="-57"/>
              <w:rPr>
                <w:position w:val="-6"/>
                <w:sz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0" w:rsidRDefault="00F525D0">
            <w:pPr>
              <w:ind w:left="-57"/>
              <w:rPr>
                <w:position w:val="-6"/>
                <w:sz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25D0" w:rsidRDefault="00F525D0">
            <w:pPr>
              <w:ind w:left="-57"/>
              <w:rPr>
                <w:position w:val="-6"/>
                <w:sz w:val="28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0" w:rsidRDefault="00F525D0">
            <w:pPr>
              <w:widowControl/>
              <w:jc w:val="left"/>
              <w:rPr>
                <w:rFonts w:eastAsia="楷体_GB2312"/>
                <w:sz w:val="28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0" w:rsidRDefault="00F525D0">
            <w:pPr>
              <w:widowControl/>
              <w:jc w:val="left"/>
              <w:rPr>
                <w:rFonts w:eastAsia="楷体_GB2312"/>
                <w:sz w:val="28"/>
              </w:rPr>
            </w:pP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0" w:rsidRDefault="00F525D0">
            <w:pPr>
              <w:widowControl/>
              <w:jc w:val="left"/>
              <w:rPr>
                <w:rFonts w:eastAsia="楷体_GB2312"/>
                <w:sz w:val="28"/>
              </w:rPr>
            </w:pPr>
          </w:p>
        </w:tc>
      </w:tr>
      <w:tr w:rsidR="00F525D0" w:rsidTr="00990598">
        <w:trPr>
          <w:cantSplit/>
          <w:trHeight w:val="609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D0" w:rsidRDefault="00F525D0">
            <w:pPr>
              <w:widowControl/>
              <w:jc w:val="left"/>
              <w:rPr>
                <w:rFonts w:ascii="仿宋_GB2312" w:eastAsia="仿宋_GB2312"/>
                <w:position w:val="-6"/>
                <w:sz w:val="28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D0" w:rsidRDefault="00F525D0">
            <w:pPr>
              <w:ind w:left="-57"/>
              <w:rPr>
                <w:position w:val="-6"/>
                <w:sz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D0" w:rsidRDefault="00F525D0">
            <w:pPr>
              <w:ind w:left="-57"/>
              <w:rPr>
                <w:position w:val="-6"/>
                <w:sz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0" w:rsidRDefault="00F525D0">
            <w:pPr>
              <w:ind w:left="-57"/>
              <w:rPr>
                <w:position w:val="-6"/>
                <w:sz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25D0" w:rsidRDefault="00F525D0">
            <w:pPr>
              <w:ind w:left="-57"/>
              <w:rPr>
                <w:position w:val="-6"/>
                <w:sz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0" w:rsidRDefault="00F525D0">
            <w:pPr>
              <w:widowControl/>
              <w:jc w:val="left"/>
              <w:rPr>
                <w:rFonts w:eastAsia="楷体_GB2312"/>
                <w:sz w:val="28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0" w:rsidRDefault="00F525D0">
            <w:pPr>
              <w:widowControl/>
              <w:jc w:val="left"/>
              <w:rPr>
                <w:rFonts w:eastAsia="楷体_GB2312"/>
                <w:sz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0" w:rsidRDefault="00F525D0">
            <w:pPr>
              <w:widowControl/>
              <w:jc w:val="left"/>
              <w:rPr>
                <w:rFonts w:eastAsia="楷体_GB2312"/>
                <w:sz w:val="28"/>
              </w:rPr>
            </w:pPr>
          </w:p>
        </w:tc>
      </w:tr>
    </w:tbl>
    <w:p w:rsidR="00F525D0" w:rsidRDefault="00F525D0" w:rsidP="00F525D0">
      <w:pPr>
        <w:widowControl/>
        <w:jc w:val="left"/>
        <w:rPr>
          <w:rFonts w:ascii="仿宋_GB2312" w:eastAsia="仿宋_GB2312"/>
          <w:sz w:val="28"/>
        </w:rPr>
        <w:sectPr w:rsidR="00F525D0">
          <w:pgSz w:w="16840" w:h="11907" w:orient="landscape"/>
          <w:pgMar w:top="1588" w:right="1701" w:bottom="1418" w:left="1588" w:header="851" w:footer="851" w:gutter="0"/>
          <w:pgNumType w:start="0"/>
          <w:cols w:space="720"/>
          <w:docGrid w:type="lines" w:linePitch="312"/>
        </w:sectPr>
      </w:pP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1"/>
        <w:gridCol w:w="1890"/>
        <w:gridCol w:w="1575"/>
        <w:gridCol w:w="1365"/>
        <w:gridCol w:w="1155"/>
        <w:gridCol w:w="2445"/>
        <w:gridCol w:w="1545"/>
        <w:gridCol w:w="2835"/>
      </w:tblGrid>
      <w:tr w:rsidR="00F525D0" w:rsidTr="00F525D0">
        <w:trPr>
          <w:cantSplit/>
          <w:trHeight w:val="92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0" w:rsidRDefault="00F525D0">
            <w:pPr>
              <w:rPr>
                <w:rFonts w:ascii="仿宋_GB2312" w:eastAsia="仿宋_GB2312" w:hint="eastAsia"/>
                <w:sz w:val="28"/>
              </w:rPr>
            </w:pPr>
          </w:p>
          <w:p w:rsidR="00F525D0" w:rsidRDefault="00F525D0">
            <w:pPr>
              <w:spacing w:line="360" w:lineRule="auto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主</w:t>
            </w:r>
          </w:p>
          <w:p w:rsidR="00F525D0" w:rsidRDefault="00F525D0">
            <w:pPr>
              <w:spacing w:line="360" w:lineRule="auto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要</w:t>
            </w:r>
          </w:p>
          <w:p w:rsidR="00F525D0" w:rsidRDefault="00F525D0">
            <w:pPr>
              <w:spacing w:line="360" w:lineRule="auto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经</w:t>
            </w:r>
          </w:p>
          <w:p w:rsidR="00F525D0" w:rsidRDefault="00F525D0">
            <w:pPr>
              <w:spacing w:line="360" w:lineRule="auto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营</w:t>
            </w:r>
          </w:p>
          <w:p w:rsidR="00F525D0" w:rsidRDefault="00F525D0">
            <w:pPr>
              <w:spacing w:line="360" w:lineRule="auto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设</w:t>
            </w:r>
          </w:p>
          <w:p w:rsidR="00F525D0" w:rsidRDefault="00F525D0">
            <w:pPr>
              <w:spacing w:line="360" w:lineRule="auto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施</w:t>
            </w:r>
          </w:p>
          <w:p w:rsidR="00F525D0" w:rsidRDefault="00F525D0">
            <w:pPr>
              <w:spacing w:line="360" w:lineRule="auto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及</w:t>
            </w:r>
          </w:p>
          <w:p w:rsidR="00F525D0" w:rsidRDefault="00F525D0">
            <w:pPr>
              <w:spacing w:line="360" w:lineRule="auto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设</w:t>
            </w:r>
          </w:p>
          <w:p w:rsidR="00F525D0" w:rsidRDefault="00F525D0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D0" w:rsidRDefault="00F525D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名   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D0" w:rsidRDefault="00F525D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规格型号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D0" w:rsidRDefault="00F525D0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设计能力</w:t>
            </w:r>
          </w:p>
          <w:p w:rsidR="00F525D0" w:rsidRDefault="00F525D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(吨/年)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D0" w:rsidRDefault="00F525D0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数量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D0" w:rsidRDefault="00F525D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生产厂家/产地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D0" w:rsidRDefault="00F525D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投运日期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D0" w:rsidRDefault="00F525D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使用场所/用途</w:t>
            </w:r>
          </w:p>
        </w:tc>
      </w:tr>
      <w:tr w:rsidR="00F525D0" w:rsidTr="00F525D0">
        <w:trPr>
          <w:cantSplit/>
          <w:trHeight w:val="680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D0" w:rsidRDefault="00F525D0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5D0" w:rsidRDefault="00F525D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干燥窑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5D0" w:rsidRDefault="00F525D0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</w:rPr>
              <w:t>Ф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3.3×30m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5D0" w:rsidRDefault="00F525D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50万吨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5D0" w:rsidRDefault="00F525D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5D0" w:rsidRDefault="00F525D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河南洛阳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5D0" w:rsidRDefault="00F525D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2014.10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5D0" w:rsidRDefault="00F525D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干燥</w:t>
            </w:r>
          </w:p>
        </w:tc>
      </w:tr>
      <w:tr w:rsidR="00F525D0" w:rsidTr="00F525D0">
        <w:trPr>
          <w:cantSplit/>
          <w:trHeight w:val="680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D0" w:rsidRDefault="00F525D0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5D0" w:rsidRDefault="00F525D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回转窑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5D0" w:rsidRDefault="00F525D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</w:rPr>
              <w:t>Ф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3.3×70m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5D0" w:rsidRDefault="00F525D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35万吨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5D0" w:rsidRDefault="00F525D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5D0" w:rsidRDefault="00F525D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河南洛阳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5D0" w:rsidRDefault="00F525D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2014.10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5D0" w:rsidRDefault="00F525D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烧结</w:t>
            </w:r>
          </w:p>
        </w:tc>
      </w:tr>
      <w:tr w:rsidR="00F525D0" w:rsidTr="00F525D0">
        <w:trPr>
          <w:cantSplit/>
          <w:trHeight w:val="680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D0" w:rsidRDefault="00F525D0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5D0" w:rsidRDefault="00F525D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铸锭机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5D0" w:rsidRDefault="00F525D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37m双链带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5D0" w:rsidRDefault="00F525D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5万吨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5D0" w:rsidRDefault="00F525D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5D0" w:rsidRDefault="00F525D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河南漯河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5D0" w:rsidRDefault="00F525D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2014.10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5D0" w:rsidRDefault="00F525D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铸锭</w:t>
            </w:r>
          </w:p>
        </w:tc>
      </w:tr>
      <w:tr w:rsidR="00F525D0" w:rsidTr="00F525D0">
        <w:trPr>
          <w:cantSplit/>
          <w:trHeight w:val="680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D0" w:rsidRDefault="00F525D0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5D0" w:rsidRDefault="00F525D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矿热炉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5D0" w:rsidRDefault="00F525D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</w:rPr>
              <w:t>Ф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16.5×17m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5D0" w:rsidRDefault="00F525D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35万吨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5D0" w:rsidRDefault="00F525D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5D0" w:rsidRDefault="00F525D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甘肃兰州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5D0" w:rsidRDefault="00F525D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2014.10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5D0" w:rsidRDefault="00F525D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精炼</w:t>
            </w:r>
          </w:p>
        </w:tc>
      </w:tr>
      <w:tr w:rsidR="00F525D0" w:rsidTr="00F525D0">
        <w:trPr>
          <w:cantSplit/>
          <w:trHeight w:val="680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D0" w:rsidRDefault="00F525D0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5D0" w:rsidRDefault="00F525D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板式给料机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25D0" w:rsidRDefault="00F525D0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5D0" w:rsidRDefault="00F525D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40t/h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5D0" w:rsidRDefault="00F525D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5D0" w:rsidRDefault="00F525D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山东淄博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5D0" w:rsidRDefault="00F525D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2014.10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5D0" w:rsidRDefault="00F525D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输送</w:t>
            </w:r>
          </w:p>
        </w:tc>
      </w:tr>
      <w:tr w:rsidR="00F525D0" w:rsidTr="00F525D0">
        <w:trPr>
          <w:cantSplit/>
          <w:trHeight w:val="680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D0" w:rsidRDefault="00F525D0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5D0" w:rsidRDefault="00F525D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铲 车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5D0" w:rsidRDefault="00F525D0">
            <w:pPr>
              <w:ind w:firstLineChars="200" w:firstLine="56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25D0" w:rsidRDefault="00F525D0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5D0" w:rsidRDefault="00F525D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5D0" w:rsidRDefault="00F525D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临工集团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5D0" w:rsidRDefault="00F525D0">
            <w:pPr>
              <w:ind w:firstLineChars="50" w:firstLine="14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2016.3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5D0" w:rsidRDefault="00F525D0">
            <w:pPr>
              <w:ind w:firstLineChars="250" w:firstLine="70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配料输送</w:t>
            </w:r>
          </w:p>
        </w:tc>
      </w:tr>
      <w:tr w:rsidR="00F525D0" w:rsidTr="00F525D0">
        <w:trPr>
          <w:cantSplit/>
          <w:trHeight w:val="670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D0" w:rsidRDefault="00F525D0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0" w:rsidRDefault="00F525D0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0" w:rsidRDefault="00F525D0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0" w:rsidRDefault="00F525D0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0" w:rsidRDefault="00F525D0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0" w:rsidRDefault="00F525D0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0" w:rsidRDefault="00F525D0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0" w:rsidRDefault="00F525D0">
            <w:pPr>
              <w:rPr>
                <w:rFonts w:ascii="仿宋_GB2312" w:eastAsia="仿宋_GB2312"/>
                <w:sz w:val="28"/>
              </w:rPr>
            </w:pPr>
          </w:p>
        </w:tc>
      </w:tr>
      <w:tr w:rsidR="00F525D0" w:rsidTr="00F525D0">
        <w:trPr>
          <w:cantSplit/>
          <w:trHeight w:val="703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D0" w:rsidRDefault="00F525D0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0" w:rsidRDefault="00F525D0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0" w:rsidRDefault="00F525D0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0" w:rsidRDefault="00F525D0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0" w:rsidRDefault="00F525D0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0" w:rsidRDefault="00F525D0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0" w:rsidRDefault="00F525D0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0" w:rsidRDefault="00F525D0">
            <w:pPr>
              <w:rPr>
                <w:rFonts w:ascii="仿宋_GB2312" w:eastAsia="仿宋_GB2312"/>
                <w:sz w:val="28"/>
              </w:rPr>
            </w:pPr>
          </w:p>
        </w:tc>
      </w:tr>
    </w:tbl>
    <w:p w:rsidR="00F525D0" w:rsidRDefault="00F525D0" w:rsidP="00F525D0">
      <w:pPr>
        <w:widowControl/>
        <w:jc w:val="left"/>
        <w:rPr>
          <w:rFonts w:ascii="仿宋_GB2312" w:eastAsia="仿宋_GB2312"/>
          <w:sz w:val="28"/>
        </w:rPr>
        <w:sectPr w:rsidR="00F525D0">
          <w:type w:val="oddPage"/>
          <w:pgSz w:w="16840" w:h="11907" w:orient="landscape"/>
          <w:pgMar w:top="1588" w:right="1701" w:bottom="1418" w:left="1588" w:header="851" w:footer="851" w:gutter="0"/>
          <w:pgNumType w:start="0"/>
          <w:cols w:space="720"/>
          <w:docGrid w:type="lines" w:linePitch="312"/>
        </w:sectPr>
      </w:pPr>
    </w:p>
    <w:tbl>
      <w:tblPr>
        <w:tblW w:w="890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06"/>
      </w:tblGrid>
      <w:tr w:rsidR="00F525D0" w:rsidTr="00E30684">
        <w:trPr>
          <w:trHeight w:val="4952"/>
        </w:trPr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0" w:rsidRDefault="00F525D0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废物的包装、收集（详见申报材料）</w:t>
            </w:r>
          </w:p>
          <w:p w:rsidR="00F525D0" w:rsidRDefault="00F525D0" w:rsidP="00CC2BC7">
            <w:pPr>
              <w:numPr>
                <w:ilvl w:val="0"/>
                <w:numId w:val="1"/>
              </w:numPr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废物包装形式</w:t>
            </w:r>
          </w:p>
          <w:p w:rsidR="00F525D0" w:rsidRDefault="00F525D0">
            <w:pPr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吨袋（1.5吨/个）</w:t>
            </w:r>
          </w:p>
          <w:p w:rsidR="00F525D0" w:rsidRDefault="00F525D0" w:rsidP="00CC2BC7">
            <w:pPr>
              <w:numPr>
                <w:ilvl w:val="0"/>
                <w:numId w:val="1"/>
              </w:numPr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包装容器数量</w:t>
            </w:r>
          </w:p>
          <w:p w:rsidR="00F525D0" w:rsidRDefault="00F525D0">
            <w:pPr>
              <w:ind w:firstLineChars="100" w:firstLine="280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5000个</w:t>
            </w:r>
          </w:p>
          <w:p w:rsidR="00F525D0" w:rsidRDefault="00F525D0" w:rsidP="00CC2BC7">
            <w:pPr>
              <w:numPr>
                <w:ilvl w:val="0"/>
                <w:numId w:val="1"/>
              </w:numPr>
              <w:ind w:left="420" w:hanging="420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废物收集工具、设施</w:t>
            </w:r>
          </w:p>
          <w:p w:rsidR="00F525D0" w:rsidRDefault="00F525D0">
            <w:pPr>
              <w:ind w:firstLineChars="100" w:firstLine="2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装载机、汽车</w:t>
            </w:r>
          </w:p>
        </w:tc>
      </w:tr>
      <w:tr w:rsidR="00F525D0" w:rsidTr="00E30684">
        <w:trPr>
          <w:trHeight w:val="6544"/>
        </w:trPr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0" w:rsidRDefault="00F525D0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废物的运输（详见申报材料）</w:t>
            </w:r>
          </w:p>
          <w:p w:rsidR="00F525D0" w:rsidRDefault="00F525D0" w:rsidP="00CC2BC7">
            <w:pPr>
              <w:numPr>
                <w:ilvl w:val="0"/>
                <w:numId w:val="2"/>
              </w:numPr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废物运输方式</w:t>
            </w:r>
          </w:p>
          <w:p w:rsidR="00F525D0" w:rsidRDefault="00F525D0">
            <w:pPr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汽运</w:t>
            </w:r>
          </w:p>
          <w:p w:rsidR="00F525D0" w:rsidRDefault="00F525D0">
            <w:pPr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2、现有运输工具数量和资质（或租用运输工具的来源、数量、资质）</w:t>
            </w:r>
          </w:p>
          <w:p w:rsidR="00F525D0" w:rsidRDefault="00F525D0">
            <w:pPr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租用连云港交运物流有限公司运输车辆16辆；该公司具有经营性道路危险货物运输（3类、危险废物）（剧毒化学品除外）资质。</w:t>
            </w:r>
          </w:p>
          <w:p w:rsidR="00F525D0" w:rsidRDefault="00F525D0" w:rsidP="00CC2BC7">
            <w:pPr>
              <w:numPr>
                <w:ilvl w:val="0"/>
                <w:numId w:val="2"/>
              </w:numPr>
              <w:ind w:left="420" w:hanging="420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废物运输时的应急方案和工具</w:t>
            </w:r>
          </w:p>
          <w:p w:rsidR="00F525D0" w:rsidRDefault="00F525D0">
            <w:pPr>
              <w:ind w:firstLineChars="200" w:firstLine="560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方案：若发生泄漏及时收容，清理泄漏区的表土与污泥一起进厂区进行综合利用</w:t>
            </w:r>
          </w:p>
          <w:p w:rsidR="00F525D0" w:rsidRDefault="00F525D0">
            <w:pPr>
              <w:ind w:firstLineChars="200" w:firstLine="56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工具：铁铲、叉车、吨袋等</w:t>
            </w:r>
          </w:p>
        </w:tc>
      </w:tr>
      <w:tr w:rsidR="00F525D0" w:rsidTr="00E30684">
        <w:trPr>
          <w:trHeight w:val="4668"/>
        </w:trPr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0" w:rsidRDefault="00F525D0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废物的贮存/暂存（详见申报材料）</w:t>
            </w:r>
          </w:p>
          <w:p w:rsidR="00F525D0" w:rsidRDefault="00F525D0" w:rsidP="00CC2BC7">
            <w:pPr>
              <w:numPr>
                <w:ilvl w:val="0"/>
                <w:numId w:val="3"/>
              </w:numPr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废物贮存/暂存方式</w:t>
            </w:r>
          </w:p>
          <w:p w:rsidR="00F525D0" w:rsidRDefault="00F525D0" w:rsidP="00E30684">
            <w:pPr>
              <w:ind w:firstLineChars="200" w:firstLine="560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吨袋包装，在厂区危险废物仓库暂存</w:t>
            </w:r>
          </w:p>
          <w:p w:rsidR="00F525D0" w:rsidRDefault="00F525D0" w:rsidP="00CC2BC7">
            <w:pPr>
              <w:numPr>
                <w:ilvl w:val="0"/>
                <w:numId w:val="3"/>
              </w:numPr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废物贮存场所情况简述</w:t>
            </w:r>
          </w:p>
          <w:p w:rsidR="00F525D0" w:rsidRDefault="00F525D0" w:rsidP="00E30684">
            <w:pPr>
              <w:ind w:firstLineChars="200" w:firstLine="56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危险废物贮存场所建筑面积约5266.77平方米，采取了“防雨、防渗漏”等五防措施进行处理，进出口设有探头，张贴明显的标识标签，危险废物分类堆放</w:t>
            </w:r>
          </w:p>
        </w:tc>
      </w:tr>
      <w:tr w:rsidR="00F525D0" w:rsidTr="00E30684">
        <w:trPr>
          <w:trHeight w:val="3104"/>
        </w:trPr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0" w:rsidRDefault="00F525D0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废物的预处理（详见申报材料）</w:t>
            </w:r>
          </w:p>
          <w:p w:rsidR="00F525D0" w:rsidRDefault="00F525D0" w:rsidP="00CC2BC7">
            <w:pPr>
              <w:numPr>
                <w:ilvl w:val="0"/>
                <w:numId w:val="4"/>
              </w:numPr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废物预处理工艺</w:t>
            </w:r>
          </w:p>
          <w:p w:rsidR="00F525D0" w:rsidRDefault="00F525D0">
            <w:pPr>
              <w:ind w:firstLineChars="200" w:firstLine="560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污泥与石灰混合搅拌</w:t>
            </w:r>
          </w:p>
          <w:p w:rsidR="00F525D0" w:rsidRPr="00E30684" w:rsidRDefault="00F525D0" w:rsidP="00E30684">
            <w:pPr>
              <w:numPr>
                <w:ilvl w:val="0"/>
                <w:numId w:val="4"/>
              </w:numPr>
              <w:ind w:left="420" w:hanging="420"/>
              <w:rPr>
                <w:rFonts w:ascii="仿宋_GB2312" w:eastAsia="仿宋_GB2312" w:hint="eastAsia"/>
                <w:sz w:val="28"/>
              </w:rPr>
            </w:pPr>
            <w:r w:rsidRPr="00E30684">
              <w:rPr>
                <w:rFonts w:ascii="仿宋_GB2312" w:eastAsia="仿宋_GB2312" w:hint="eastAsia"/>
                <w:sz w:val="28"/>
              </w:rPr>
              <w:t>废物预处理设施、设备</w:t>
            </w:r>
          </w:p>
          <w:p w:rsidR="00F525D0" w:rsidRDefault="00F525D0">
            <w:pPr>
              <w:ind w:firstLineChars="200" w:firstLine="56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装载机</w:t>
            </w:r>
          </w:p>
        </w:tc>
      </w:tr>
      <w:tr w:rsidR="00F525D0" w:rsidTr="00E30684">
        <w:trPr>
          <w:trHeight w:val="13218"/>
        </w:trPr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0" w:rsidRDefault="00F525D0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废物处置工艺及设备、设施</w:t>
            </w:r>
          </w:p>
          <w:p w:rsidR="00F525D0" w:rsidRDefault="00F525D0">
            <w:pPr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1、废物处置工艺（详见申报材料）</w:t>
            </w:r>
          </w:p>
          <w:p w:rsidR="00F525D0" w:rsidRDefault="00F525D0">
            <w:pPr>
              <w:rPr>
                <w:rFonts w:ascii="仿宋_GB2312" w:eastAsia="仿宋_GB2312" w:hint="eastAsia"/>
                <w:sz w:val="28"/>
              </w:rPr>
            </w:pPr>
          </w:p>
          <w:p w:rsidR="00F525D0" w:rsidRDefault="00F525D0">
            <w:pPr>
              <w:rPr>
                <w:rFonts w:ascii="仿宋_GB2312" w:eastAsia="仿宋_GB2312" w:hint="eastAsia"/>
                <w:sz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object w:dxaOrig="15602" w:dyaOrig="22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对象 3" o:spid="_x0000_i1025" type="#_x0000_t75" style="width:426.75pt;height:592.5pt;mso-wrap-style:square;mso-position-horizontal-relative:page;mso-position-vertical-relative:page" o:ole="">
                  <v:fill o:detectmouseclick="t"/>
                  <v:imagedata r:id="rId5" o:title="" cropbottom="3080f"/>
                </v:shape>
                <o:OLEObject Type="Embed" ProgID="Excel.Sheet.8" ShapeID="对象 3" DrawAspect="Content" ObjectID="_1606739732" r:id="rId6"/>
              </w:object>
            </w:r>
          </w:p>
          <w:p w:rsidR="00F525D0" w:rsidRDefault="00F525D0">
            <w:pPr>
              <w:tabs>
                <w:tab w:val="left" w:pos="3233"/>
              </w:tabs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2、废物处置设备、设施（详见申报材料）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77"/>
              <w:gridCol w:w="1792"/>
              <w:gridCol w:w="4080"/>
              <w:gridCol w:w="1237"/>
              <w:gridCol w:w="1368"/>
              <w:gridCol w:w="236"/>
            </w:tblGrid>
            <w:tr w:rsidR="00F525D0">
              <w:trPr>
                <w:trHeight w:val="884"/>
                <w:tblHeader/>
                <w:jc w:val="center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25D0" w:rsidRDefault="00F525D0">
                  <w:pPr>
                    <w:widowControl/>
                    <w:adjustRightInd w:val="0"/>
                    <w:snapToGrid w:val="0"/>
                    <w:jc w:val="center"/>
                    <w:rPr>
                      <w:color w:val="000000"/>
                      <w:kern w:val="0"/>
                    </w:rPr>
                  </w:pPr>
                  <w:r>
                    <w:rPr>
                      <w:rFonts w:hAnsi="宋体" w:hint="eastAsia"/>
                      <w:color w:val="000000"/>
                      <w:kern w:val="0"/>
                    </w:rPr>
                    <w:t>序号</w:t>
                  </w: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25D0" w:rsidRDefault="00F525D0">
                  <w:pPr>
                    <w:widowControl/>
                    <w:adjustRightInd w:val="0"/>
                    <w:snapToGrid w:val="0"/>
                    <w:jc w:val="center"/>
                    <w:rPr>
                      <w:color w:val="000000"/>
                      <w:kern w:val="0"/>
                    </w:rPr>
                  </w:pPr>
                  <w:r>
                    <w:rPr>
                      <w:rFonts w:hAnsi="宋体" w:hint="eastAsia"/>
                      <w:color w:val="000000"/>
                      <w:kern w:val="0"/>
                    </w:rPr>
                    <w:t>名称及型号</w:t>
                  </w:r>
                </w:p>
              </w:tc>
              <w:tc>
                <w:tcPr>
                  <w:tcW w:w="4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25D0" w:rsidRDefault="00F525D0">
                  <w:pPr>
                    <w:widowControl/>
                    <w:adjustRightInd w:val="0"/>
                    <w:snapToGrid w:val="0"/>
                    <w:jc w:val="center"/>
                    <w:rPr>
                      <w:color w:val="000000"/>
                      <w:kern w:val="0"/>
                    </w:rPr>
                  </w:pPr>
                  <w:r>
                    <w:rPr>
                      <w:rFonts w:hAnsi="宋体" w:hint="eastAsia"/>
                      <w:color w:val="000000"/>
                      <w:kern w:val="0"/>
                    </w:rPr>
                    <w:t>详细技术规格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25D0" w:rsidRDefault="00F525D0">
                  <w:pPr>
                    <w:widowControl/>
                    <w:adjustRightInd w:val="0"/>
                    <w:snapToGrid w:val="0"/>
                    <w:jc w:val="center"/>
                    <w:rPr>
                      <w:color w:val="000000"/>
                      <w:kern w:val="0"/>
                    </w:rPr>
                  </w:pPr>
                  <w:r>
                    <w:rPr>
                      <w:rFonts w:hAnsi="宋体" w:hint="eastAsia"/>
                      <w:color w:val="000000"/>
                      <w:kern w:val="0"/>
                    </w:rPr>
                    <w:t>单位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25D0" w:rsidRDefault="00F525D0">
                  <w:pPr>
                    <w:widowControl/>
                    <w:adjustRightInd w:val="0"/>
                    <w:snapToGrid w:val="0"/>
                    <w:jc w:val="center"/>
                    <w:rPr>
                      <w:color w:val="000000"/>
                      <w:kern w:val="0"/>
                    </w:rPr>
                  </w:pPr>
                  <w:r>
                    <w:rPr>
                      <w:rFonts w:hAnsi="宋体" w:hint="eastAsia"/>
                      <w:color w:val="000000"/>
                      <w:kern w:val="0"/>
                    </w:rPr>
                    <w:t>数量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25D0" w:rsidRDefault="00F525D0">
                  <w:pPr>
                    <w:widowControl/>
                    <w:adjustRightInd w:val="0"/>
                    <w:snapToGrid w:val="0"/>
                    <w:jc w:val="center"/>
                    <w:rPr>
                      <w:rFonts w:hAnsi="宋体"/>
                      <w:color w:val="000000"/>
                      <w:kern w:val="0"/>
                    </w:rPr>
                  </w:pPr>
                </w:p>
              </w:tc>
            </w:tr>
            <w:tr w:rsidR="00F525D0">
              <w:trPr>
                <w:trHeight w:val="669"/>
                <w:tblHeader/>
                <w:jc w:val="center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25D0" w:rsidRDefault="00F525D0">
                  <w:pPr>
                    <w:widowControl/>
                    <w:adjustRightInd w:val="0"/>
                    <w:snapToGrid w:val="0"/>
                    <w:jc w:val="center"/>
                    <w:rPr>
                      <w:color w:val="000000"/>
                      <w:kern w:val="0"/>
                    </w:rPr>
                  </w:pPr>
                  <w:r>
                    <w:rPr>
                      <w:color w:val="000000"/>
                      <w:kern w:val="0"/>
                    </w:rPr>
                    <w:t>1</w:t>
                  </w: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25D0" w:rsidRDefault="00F525D0">
                  <w:pPr>
                    <w:widowControl/>
                    <w:adjustRightInd w:val="0"/>
                    <w:snapToGrid w:val="0"/>
                    <w:jc w:val="center"/>
                    <w:rPr>
                      <w:color w:val="000000"/>
                      <w:kern w:val="0"/>
                    </w:rPr>
                  </w:pPr>
                  <w:r>
                    <w:rPr>
                      <w:rFonts w:hAnsi="宋体" w:hint="eastAsia"/>
                      <w:color w:val="000000"/>
                      <w:kern w:val="0"/>
                    </w:rPr>
                    <w:t>干燥窑</w:t>
                  </w:r>
                </w:p>
              </w:tc>
              <w:tc>
                <w:tcPr>
                  <w:tcW w:w="4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25D0" w:rsidRDefault="00F525D0">
                  <w:pPr>
                    <w:widowControl/>
                    <w:adjustRightInd w:val="0"/>
                    <w:snapToGrid w:val="0"/>
                    <w:ind w:leftChars="200" w:left="420"/>
                    <w:jc w:val="center"/>
                    <w:rPr>
                      <w:color w:val="000000"/>
                      <w:kern w:val="0"/>
                    </w:rPr>
                  </w:pPr>
                  <w:r>
                    <w:rPr>
                      <w:rFonts w:hAnsi="宋体" w:hint="eastAsia"/>
                      <w:color w:val="000000"/>
                      <w:kern w:val="0"/>
                    </w:rPr>
                    <w:t>￠</w:t>
                  </w:r>
                  <w:r>
                    <w:rPr>
                      <w:color w:val="000000"/>
                      <w:kern w:val="0"/>
                    </w:rPr>
                    <w:t>3.3×30m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25D0" w:rsidRDefault="00F525D0">
                  <w:pPr>
                    <w:widowControl/>
                    <w:adjustRightInd w:val="0"/>
                    <w:snapToGrid w:val="0"/>
                    <w:jc w:val="center"/>
                    <w:rPr>
                      <w:color w:val="000000"/>
                      <w:kern w:val="0"/>
                    </w:rPr>
                  </w:pPr>
                  <w:r>
                    <w:rPr>
                      <w:rFonts w:hAnsi="宋体" w:hint="eastAsia"/>
                      <w:color w:val="000000"/>
                      <w:kern w:val="0"/>
                    </w:rPr>
                    <w:t>台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25D0" w:rsidRDefault="00F525D0">
                  <w:pPr>
                    <w:widowControl/>
                    <w:adjustRightInd w:val="0"/>
                    <w:snapToGrid w:val="0"/>
                    <w:jc w:val="center"/>
                    <w:rPr>
                      <w:color w:val="000000"/>
                      <w:kern w:val="0"/>
                    </w:rPr>
                  </w:pPr>
                  <w:r>
                    <w:rPr>
                      <w:color w:val="000000"/>
                      <w:kern w:val="0"/>
                    </w:rPr>
                    <w:t>1</w:t>
                  </w:r>
                </w:p>
              </w:tc>
              <w:tc>
                <w:tcPr>
                  <w:tcW w:w="2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25D0" w:rsidRDefault="00F525D0">
                  <w:pPr>
                    <w:widowControl/>
                    <w:adjustRightInd w:val="0"/>
                    <w:snapToGrid w:val="0"/>
                    <w:jc w:val="center"/>
                    <w:rPr>
                      <w:color w:val="000000"/>
                      <w:kern w:val="0"/>
                    </w:rPr>
                  </w:pPr>
                </w:p>
              </w:tc>
            </w:tr>
            <w:tr w:rsidR="00F525D0">
              <w:trPr>
                <w:trHeight w:val="397"/>
                <w:tblHeader/>
                <w:jc w:val="center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25D0" w:rsidRDefault="00F525D0">
                  <w:pPr>
                    <w:widowControl/>
                    <w:adjustRightInd w:val="0"/>
                    <w:snapToGrid w:val="0"/>
                    <w:jc w:val="center"/>
                    <w:rPr>
                      <w:color w:val="000000"/>
                      <w:kern w:val="0"/>
                    </w:rPr>
                  </w:pPr>
                  <w:r>
                    <w:rPr>
                      <w:color w:val="000000"/>
                      <w:kern w:val="0"/>
                    </w:rPr>
                    <w:t>2</w:t>
                  </w: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25D0" w:rsidRDefault="00F525D0">
                  <w:pPr>
                    <w:widowControl/>
                    <w:adjustRightInd w:val="0"/>
                    <w:snapToGrid w:val="0"/>
                    <w:jc w:val="center"/>
                    <w:rPr>
                      <w:color w:val="000000"/>
                      <w:kern w:val="0"/>
                    </w:rPr>
                  </w:pPr>
                  <w:r>
                    <w:rPr>
                      <w:rFonts w:hAnsi="宋体" w:hint="eastAsia"/>
                      <w:color w:val="000000"/>
                      <w:kern w:val="0"/>
                    </w:rPr>
                    <w:t>回转窑</w:t>
                  </w:r>
                </w:p>
              </w:tc>
              <w:tc>
                <w:tcPr>
                  <w:tcW w:w="4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25D0" w:rsidRDefault="00F525D0">
                  <w:pPr>
                    <w:widowControl/>
                    <w:adjustRightInd w:val="0"/>
                    <w:snapToGrid w:val="0"/>
                    <w:jc w:val="center"/>
                    <w:rPr>
                      <w:color w:val="000000"/>
                      <w:kern w:val="0"/>
                    </w:rPr>
                  </w:pPr>
                  <w:r>
                    <w:rPr>
                      <w:rFonts w:hAnsi="宋体" w:hint="eastAsia"/>
                      <w:color w:val="000000"/>
                      <w:kern w:val="0"/>
                    </w:rPr>
                    <w:t>￠</w:t>
                  </w:r>
                  <w:r>
                    <w:rPr>
                      <w:color w:val="000000"/>
                      <w:kern w:val="0"/>
                    </w:rPr>
                    <w:t>3.3×70m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25D0" w:rsidRDefault="00F525D0">
                  <w:pPr>
                    <w:widowControl/>
                    <w:adjustRightInd w:val="0"/>
                    <w:snapToGrid w:val="0"/>
                    <w:jc w:val="center"/>
                    <w:rPr>
                      <w:color w:val="000000"/>
                      <w:kern w:val="0"/>
                    </w:rPr>
                  </w:pPr>
                  <w:r>
                    <w:rPr>
                      <w:rFonts w:hAnsi="宋体" w:hint="eastAsia"/>
                      <w:color w:val="000000"/>
                      <w:kern w:val="0"/>
                    </w:rPr>
                    <w:t>台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25D0" w:rsidRDefault="00F525D0">
                  <w:pPr>
                    <w:widowControl/>
                    <w:adjustRightInd w:val="0"/>
                    <w:snapToGrid w:val="0"/>
                    <w:jc w:val="center"/>
                    <w:rPr>
                      <w:color w:val="000000"/>
                      <w:kern w:val="0"/>
                    </w:rPr>
                  </w:pPr>
                  <w:r>
                    <w:rPr>
                      <w:color w:val="000000"/>
                      <w:kern w:val="0"/>
                    </w:rPr>
                    <w:t>1</w:t>
                  </w: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25D0" w:rsidRDefault="00F525D0">
                  <w:pPr>
                    <w:widowControl/>
                    <w:jc w:val="left"/>
                    <w:rPr>
                      <w:color w:val="000000"/>
                      <w:kern w:val="0"/>
                    </w:rPr>
                  </w:pPr>
                </w:p>
              </w:tc>
            </w:tr>
            <w:tr w:rsidR="00F525D0">
              <w:trPr>
                <w:trHeight w:val="277"/>
                <w:tblHeader/>
                <w:jc w:val="center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25D0" w:rsidRDefault="00F525D0">
                  <w:pPr>
                    <w:widowControl/>
                    <w:adjustRightInd w:val="0"/>
                    <w:snapToGrid w:val="0"/>
                    <w:jc w:val="center"/>
                    <w:rPr>
                      <w:color w:val="000000"/>
                      <w:kern w:val="0"/>
                    </w:rPr>
                  </w:pPr>
                  <w:r>
                    <w:rPr>
                      <w:color w:val="000000"/>
                      <w:kern w:val="0"/>
                    </w:rPr>
                    <w:t>3</w:t>
                  </w: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25D0" w:rsidRDefault="00F525D0">
                  <w:pPr>
                    <w:widowControl/>
                    <w:adjustRightInd w:val="0"/>
                    <w:snapToGrid w:val="0"/>
                    <w:jc w:val="center"/>
                    <w:rPr>
                      <w:color w:val="000000"/>
                      <w:kern w:val="0"/>
                    </w:rPr>
                  </w:pPr>
                  <w:r>
                    <w:rPr>
                      <w:rFonts w:hAnsi="宋体" w:hint="eastAsia"/>
                      <w:color w:val="000000"/>
                      <w:kern w:val="0"/>
                    </w:rPr>
                    <w:t>矿热炉</w:t>
                  </w:r>
                </w:p>
              </w:tc>
              <w:tc>
                <w:tcPr>
                  <w:tcW w:w="4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25D0" w:rsidRDefault="00F525D0">
                  <w:pPr>
                    <w:widowControl/>
                    <w:adjustRightInd w:val="0"/>
                    <w:snapToGrid w:val="0"/>
                    <w:jc w:val="center"/>
                    <w:rPr>
                      <w:color w:val="000000"/>
                      <w:kern w:val="0"/>
                    </w:rPr>
                  </w:pPr>
                  <w:r>
                    <w:rPr>
                      <w:rFonts w:hAnsi="宋体" w:hint="eastAsia"/>
                      <w:color w:val="000000"/>
                      <w:kern w:val="0"/>
                    </w:rPr>
                    <w:t>￠</w:t>
                  </w:r>
                  <w:r>
                    <w:rPr>
                      <w:color w:val="000000"/>
                      <w:kern w:val="0"/>
                    </w:rPr>
                    <w:t>16.5m×17m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25D0" w:rsidRDefault="00F525D0">
                  <w:pPr>
                    <w:widowControl/>
                    <w:adjustRightInd w:val="0"/>
                    <w:snapToGrid w:val="0"/>
                    <w:jc w:val="center"/>
                    <w:rPr>
                      <w:color w:val="000000"/>
                      <w:kern w:val="0"/>
                    </w:rPr>
                  </w:pPr>
                  <w:r>
                    <w:rPr>
                      <w:rFonts w:hAnsi="宋体" w:hint="eastAsia"/>
                      <w:color w:val="000000"/>
                      <w:kern w:val="0"/>
                    </w:rPr>
                    <w:t>台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25D0" w:rsidRDefault="00F525D0">
                  <w:pPr>
                    <w:widowControl/>
                    <w:adjustRightInd w:val="0"/>
                    <w:snapToGrid w:val="0"/>
                    <w:jc w:val="center"/>
                    <w:rPr>
                      <w:color w:val="000000"/>
                      <w:kern w:val="0"/>
                    </w:rPr>
                  </w:pPr>
                  <w:r>
                    <w:rPr>
                      <w:color w:val="000000"/>
                      <w:kern w:val="0"/>
                    </w:rPr>
                    <w:t>1</w:t>
                  </w: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25D0" w:rsidRDefault="00F525D0">
                  <w:pPr>
                    <w:widowControl/>
                    <w:jc w:val="left"/>
                    <w:rPr>
                      <w:color w:val="000000"/>
                      <w:kern w:val="0"/>
                    </w:rPr>
                  </w:pPr>
                </w:p>
              </w:tc>
            </w:tr>
            <w:tr w:rsidR="00F525D0">
              <w:trPr>
                <w:trHeight w:val="254"/>
                <w:tblHeader/>
                <w:jc w:val="center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25D0" w:rsidRDefault="00F525D0">
                  <w:pPr>
                    <w:widowControl/>
                    <w:adjustRightInd w:val="0"/>
                    <w:snapToGrid w:val="0"/>
                    <w:jc w:val="center"/>
                    <w:rPr>
                      <w:color w:val="000000"/>
                      <w:kern w:val="0"/>
                    </w:rPr>
                  </w:pPr>
                  <w:r>
                    <w:rPr>
                      <w:color w:val="000000"/>
                      <w:kern w:val="0"/>
                    </w:rPr>
                    <w:t>4</w:t>
                  </w: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25D0" w:rsidRDefault="00F525D0">
                  <w:pPr>
                    <w:widowControl/>
                    <w:adjustRightInd w:val="0"/>
                    <w:snapToGrid w:val="0"/>
                    <w:jc w:val="center"/>
                    <w:rPr>
                      <w:color w:val="000000"/>
                      <w:kern w:val="0"/>
                    </w:rPr>
                  </w:pPr>
                  <w:r>
                    <w:rPr>
                      <w:rFonts w:hAnsi="宋体" w:hint="eastAsia"/>
                      <w:color w:val="000000"/>
                      <w:kern w:val="0"/>
                    </w:rPr>
                    <w:t>破碎机</w:t>
                  </w:r>
                </w:p>
              </w:tc>
              <w:tc>
                <w:tcPr>
                  <w:tcW w:w="4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25D0" w:rsidRDefault="00F525D0">
                  <w:pPr>
                    <w:widowControl/>
                    <w:adjustRightInd w:val="0"/>
                    <w:snapToGrid w:val="0"/>
                    <w:jc w:val="center"/>
                    <w:rPr>
                      <w:color w:val="000000"/>
                      <w:kern w:val="0"/>
                    </w:rPr>
                  </w:pPr>
                  <w:r>
                    <w:rPr>
                      <w:rFonts w:hAnsi="宋体" w:hint="eastAsia"/>
                      <w:color w:val="000000"/>
                      <w:kern w:val="0"/>
                    </w:rPr>
                    <w:t>处理物料：红土镍矿；入料粒度：＜</w:t>
                  </w:r>
                  <w:r>
                    <w:rPr>
                      <w:color w:val="000000"/>
                      <w:kern w:val="0"/>
                    </w:rPr>
                    <w:t>150mm</w:t>
                  </w:r>
                  <w:r>
                    <w:rPr>
                      <w:rFonts w:hAnsi="宋体" w:hint="eastAsia"/>
                      <w:color w:val="000000"/>
                      <w:kern w:val="0"/>
                    </w:rPr>
                    <w:t>；出料粒度：</w:t>
                  </w:r>
                  <w:r>
                    <w:rPr>
                      <w:color w:val="000000"/>
                      <w:kern w:val="0"/>
                    </w:rPr>
                    <w:t>≤50mm</w:t>
                  </w:r>
                  <w:r>
                    <w:rPr>
                      <w:rFonts w:hAnsi="宋体" w:hint="eastAsia"/>
                      <w:color w:val="000000"/>
                      <w:kern w:val="0"/>
                    </w:rPr>
                    <w:t>；设备处理能力：</w:t>
                  </w:r>
                  <w:r>
                    <w:rPr>
                      <w:color w:val="000000"/>
                      <w:kern w:val="0"/>
                    </w:rPr>
                    <w:t>≥150t/h</w:t>
                  </w:r>
                  <w:r>
                    <w:rPr>
                      <w:rFonts w:hAnsi="宋体" w:hint="eastAsia"/>
                      <w:color w:val="000000"/>
                      <w:kern w:val="0"/>
                    </w:rPr>
                    <w:t>，电机功率：</w:t>
                  </w:r>
                  <w:r>
                    <w:rPr>
                      <w:color w:val="000000"/>
                      <w:kern w:val="0"/>
                    </w:rPr>
                    <w:t>45kW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25D0" w:rsidRDefault="00F525D0">
                  <w:pPr>
                    <w:widowControl/>
                    <w:adjustRightInd w:val="0"/>
                    <w:snapToGrid w:val="0"/>
                    <w:jc w:val="center"/>
                    <w:rPr>
                      <w:color w:val="000000"/>
                      <w:kern w:val="0"/>
                    </w:rPr>
                  </w:pPr>
                  <w:r>
                    <w:rPr>
                      <w:rFonts w:hAnsi="宋体" w:hint="eastAsia"/>
                      <w:color w:val="000000"/>
                      <w:kern w:val="0"/>
                    </w:rPr>
                    <w:t>台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25D0" w:rsidRDefault="00F525D0">
                  <w:pPr>
                    <w:widowControl/>
                    <w:adjustRightInd w:val="0"/>
                    <w:snapToGrid w:val="0"/>
                    <w:jc w:val="center"/>
                    <w:rPr>
                      <w:color w:val="000000"/>
                      <w:kern w:val="0"/>
                    </w:rPr>
                  </w:pPr>
                  <w:r>
                    <w:rPr>
                      <w:color w:val="000000"/>
                      <w:kern w:val="0"/>
                    </w:rPr>
                    <w:t>2</w:t>
                  </w: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25D0" w:rsidRDefault="00F525D0">
                  <w:pPr>
                    <w:widowControl/>
                    <w:jc w:val="left"/>
                    <w:rPr>
                      <w:color w:val="000000"/>
                      <w:kern w:val="0"/>
                    </w:rPr>
                  </w:pPr>
                </w:p>
              </w:tc>
            </w:tr>
            <w:tr w:rsidR="00F525D0">
              <w:trPr>
                <w:trHeight w:val="257"/>
                <w:tblHeader/>
                <w:jc w:val="center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25D0" w:rsidRDefault="00F525D0">
                  <w:pPr>
                    <w:widowControl/>
                    <w:adjustRightInd w:val="0"/>
                    <w:snapToGrid w:val="0"/>
                    <w:jc w:val="center"/>
                    <w:rPr>
                      <w:color w:val="000000"/>
                      <w:kern w:val="0"/>
                    </w:rPr>
                  </w:pPr>
                  <w:r>
                    <w:rPr>
                      <w:color w:val="000000"/>
                      <w:kern w:val="0"/>
                    </w:rPr>
                    <w:t>5</w:t>
                  </w: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25D0" w:rsidRDefault="00F525D0">
                  <w:pPr>
                    <w:widowControl/>
                    <w:adjustRightInd w:val="0"/>
                    <w:snapToGrid w:val="0"/>
                    <w:jc w:val="center"/>
                    <w:rPr>
                      <w:color w:val="000000"/>
                      <w:kern w:val="0"/>
                    </w:rPr>
                  </w:pPr>
                  <w:r>
                    <w:rPr>
                      <w:rFonts w:hAnsi="宋体" w:hint="eastAsia"/>
                      <w:color w:val="000000"/>
                      <w:kern w:val="0"/>
                    </w:rPr>
                    <w:t>板式给料机</w:t>
                  </w:r>
                </w:p>
              </w:tc>
              <w:tc>
                <w:tcPr>
                  <w:tcW w:w="4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25D0" w:rsidRDefault="00F525D0">
                  <w:pPr>
                    <w:widowControl/>
                    <w:adjustRightInd w:val="0"/>
                    <w:snapToGrid w:val="0"/>
                    <w:jc w:val="center"/>
                    <w:rPr>
                      <w:color w:val="000000"/>
                      <w:kern w:val="0"/>
                    </w:rPr>
                  </w:pPr>
                  <w:r>
                    <w:rPr>
                      <w:rFonts w:hAnsi="宋体" w:hint="eastAsia"/>
                      <w:color w:val="000000"/>
                      <w:kern w:val="0"/>
                    </w:rPr>
                    <w:t>处理物料：红土镍矿，设备能力：</w:t>
                  </w:r>
                  <w:r>
                    <w:rPr>
                      <w:color w:val="000000"/>
                      <w:kern w:val="0"/>
                    </w:rPr>
                    <w:t>40t/h</w:t>
                  </w:r>
                  <w:r>
                    <w:rPr>
                      <w:rFonts w:hAnsi="宋体" w:hint="eastAsia"/>
                      <w:color w:val="000000"/>
                      <w:kern w:val="0"/>
                    </w:rPr>
                    <w:t>，电机功率：</w:t>
                  </w:r>
                  <w:r>
                    <w:rPr>
                      <w:color w:val="000000"/>
                      <w:kern w:val="0"/>
                    </w:rPr>
                    <w:t>4kW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25D0" w:rsidRDefault="00F525D0">
                  <w:pPr>
                    <w:widowControl/>
                    <w:adjustRightInd w:val="0"/>
                    <w:snapToGrid w:val="0"/>
                    <w:jc w:val="center"/>
                    <w:rPr>
                      <w:color w:val="000000"/>
                      <w:kern w:val="0"/>
                    </w:rPr>
                  </w:pPr>
                  <w:r>
                    <w:rPr>
                      <w:rFonts w:hAnsi="宋体" w:hint="eastAsia"/>
                      <w:color w:val="000000"/>
                      <w:kern w:val="0"/>
                    </w:rPr>
                    <w:t>台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25D0" w:rsidRDefault="00F525D0">
                  <w:pPr>
                    <w:widowControl/>
                    <w:adjustRightInd w:val="0"/>
                    <w:snapToGrid w:val="0"/>
                    <w:jc w:val="center"/>
                    <w:rPr>
                      <w:color w:val="000000"/>
                      <w:kern w:val="0"/>
                    </w:rPr>
                  </w:pPr>
                  <w:r>
                    <w:rPr>
                      <w:color w:val="000000"/>
                      <w:kern w:val="0"/>
                    </w:rPr>
                    <w:t>1</w:t>
                  </w: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25D0" w:rsidRDefault="00F525D0">
                  <w:pPr>
                    <w:widowControl/>
                    <w:jc w:val="left"/>
                    <w:rPr>
                      <w:color w:val="000000"/>
                      <w:kern w:val="0"/>
                    </w:rPr>
                  </w:pPr>
                </w:p>
              </w:tc>
            </w:tr>
            <w:tr w:rsidR="00F525D0">
              <w:trPr>
                <w:trHeight w:val="548"/>
                <w:tblHeader/>
                <w:jc w:val="center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25D0" w:rsidRDefault="00F525D0">
                  <w:pPr>
                    <w:widowControl/>
                    <w:adjustRightInd w:val="0"/>
                    <w:snapToGrid w:val="0"/>
                    <w:jc w:val="center"/>
                    <w:rPr>
                      <w:color w:val="000000"/>
                      <w:kern w:val="0"/>
                    </w:rPr>
                  </w:pPr>
                  <w:r>
                    <w:rPr>
                      <w:color w:val="000000"/>
                      <w:kern w:val="0"/>
                    </w:rPr>
                    <w:t>6</w:t>
                  </w: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25D0" w:rsidRDefault="00F525D0">
                  <w:pPr>
                    <w:widowControl/>
                    <w:adjustRightInd w:val="0"/>
                    <w:snapToGrid w:val="0"/>
                    <w:jc w:val="center"/>
                    <w:rPr>
                      <w:color w:val="000000"/>
                      <w:kern w:val="0"/>
                    </w:rPr>
                  </w:pPr>
                  <w:r>
                    <w:rPr>
                      <w:rFonts w:hAnsi="宋体" w:hint="eastAsia"/>
                      <w:color w:val="000000"/>
                      <w:kern w:val="0"/>
                    </w:rPr>
                    <w:t>红土镍矿振动筛</w:t>
                  </w:r>
                </w:p>
              </w:tc>
              <w:tc>
                <w:tcPr>
                  <w:tcW w:w="4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25D0" w:rsidRDefault="00F525D0">
                  <w:pPr>
                    <w:widowControl/>
                    <w:adjustRightInd w:val="0"/>
                    <w:snapToGrid w:val="0"/>
                    <w:jc w:val="center"/>
                    <w:rPr>
                      <w:color w:val="000000"/>
                      <w:kern w:val="0"/>
                    </w:rPr>
                  </w:pPr>
                  <w:r>
                    <w:rPr>
                      <w:color w:val="000000"/>
                      <w:kern w:val="0"/>
                    </w:rPr>
                    <w:t>N=2×11kw</w:t>
                  </w:r>
                  <w:r>
                    <w:rPr>
                      <w:rFonts w:hAnsi="宋体" w:hint="eastAsia"/>
                      <w:color w:val="000000"/>
                      <w:kern w:val="0"/>
                    </w:rPr>
                    <w:t>，电机：</w:t>
                  </w:r>
                  <w:r>
                    <w:rPr>
                      <w:color w:val="000000"/>
                      <w:kern w:val="0"/>
                    </w:rPr>
                    <w:t>Y160L-6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25D0" w:rsidRDefault="00F525D0">
                  <w:pPr>
                    <w:widowControl/>
                    <w:adjustRightInd w:val="0"/>
                    <w:snapToGrid w:val="0"/>
                    <w:jc w:val="center"/>
                    <w:rPr>
                      <w:color w:val="000000"/>
                      <w:kern w:val="0"/>
                    </w:rPr>
                  </w:pPr>
                  <w:r>
                    <w:rPr>
                      <w:rFonts w:hAnsi="宋体" w:hint="eastAsia"/>
                      <w:color w:val="000000"/>
                      <w:kern w:val="0"/>
                    </w:rPr>
                    <w:t>台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25D0" w:rsidRDefault="00F525D0">
                  <w:pPr>
                    <w:widowControl/>
                    <w:adjustRightInd w:val="0"/>
                    <w:snapToGrid w:val="0"/>
                    <w:jc w:val="center"/>
                    <w:rPr>
                      <w:color w:val="000000"/>
                      <w:kern w:val="0"/>
                    </w:rPr>
                  </w:pPr>
                  <w:r>
                    <w:rPr>
                      <w:color w:val="000000"/>
                      <w:kern w:val="0"/>
                    </w:rPr>
                    <w:t>1</w:t>
                  </w: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25D0" w:rsidRDefault="00F525D0">
                  <w:pPr>
                    <w:widowControl/>
                    <w:jc w:val="left"/>
                    <w:rPr>
                      <w:color w:val="000000"/>
                      <w:kern w:val="0"/>
                    </w:rPr>
                  </w:pPr>
                </w:p>
              </w:tc>
            </w:tr>
            <w:tr w:rsidR="00F525D0">
              <w:trPr>
                <w:trHeight w:val="548"/>
                <w:tblHeader/>
                <w:jc w:val="center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25D0" w:rsidRDefault="00F525D0">
                  <w:pPr>
                    <w:widowControl/>
                    <w:adjustRightInd w:val="0"/>
                    <w:snapToGrid w:val="0"/>
                    <w:jc w:val="center"/>
                    <w:rPr>
                      <w:color w:val="000000"/>
                      <w:kern w:val="0"/>
                    </w:rPr>
                  </w:pPr>
                  <w:r>
                    <w:rPr>
                      <w:color w:val="000000"/>
                      <w:kern w:val="0"/>
                    </w:rPr>
                    <w:t>7</w:t>
                  </w: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25D0" w:rsidRDefault="00F525D0">
                  <w:pPr>
                    <w:widowControl/>
                    <w:adjustRightInd w:val="0"/>
                    <w:snapToGrid w:val="0"/>
                    <w:jc w:val="center"/>
                    <w:rPr>
                      <w:color w:val="000000"/>
                      <w:kern w:val="0"/>
                    </w:rPr>
                  </w:pPr>
                  <w:r>
                    <w:rPr>
                      <w:rFonts w:hAnsi="宋体" w:hint="eastAsia"/>
                      <w:color w:val="000000"/>
                      <w:kern w:val="0"/>
                    </w:rPr>
                    <w:t>铸锭机</w:t>
                  </w:r>
                </w:p>
              </w:tc>
              <w:tc>
                <w:tcPr>
                  <w:tcW w:w="4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25D0" w:rsidRDefault="00F525D0">
                  <w:pPr>
                    <w:widowControl/>
                    <w:adjustRightInd w:val="0"/>
                    <w:snapToGrid w:val="0"/>
                    <w:jc w:val="center"/>
                    <w:rPr>
                      <w:color w:val="000000"/>
                      <w:kern w:val="0"/>
                    </w:rPr>
                  </w:pPr>
                  <w:r>
                    <w:rPr>
                      <w:color w:val="000000"/>
                      <w:kern w:val="0"/>
                    </w:rPr>
                    <w:t>37m</w:t>
                  </w:r>
                  <w:r>
                    <w:rPr>
                      <w:rFonts w:hAnsi="宋体" w:hint="eastAsia"/>
                      <w:color w:val="000000"/>
                      <w:kern w:val="0"/>
                    </w:rPr>
                    <w:t>双链带铸锭机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25D0" w:rsidRDefault="00F525D0">
                  <w:pPr>
                    <w:widowControl/>
                    <w:adjustRightInd w:val="0"/>
                    <w:snapToGrid w:val="0"/>
                    <w:jc w:val="center"/>
                    <w:rPr>
                      <w:color w:val="000000"/>
                      <w:kern w:val="0"/>
                    </w:rPr>
                  </w:pPr>
                  <w:r>
                    <w:rPr>
                      <w:rFonts w:hAnsi="宋体" w:hint="eastAsia"/>
                      <w:color w:val="000000"/>
                      <w:kern w:val="0"/>
                    </w:rPr>
                    <w:t>台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25D0" w:rsidRDefault="00F525D0">
                  <w:pPr>
                    <w:widowControl/>
                    <w:adjustRightInd w:val="0"/>
                    <w:snapToGrid w:val="0"/>
                    <w:jc w:val="center"/>
                    <w:rPr>
                      <w:color w:val="000000"/>
                      <w:kern w:val="0"/>
                    </w:rPr>
                  </w:pPr>
                  <w:r>
                    <w:rPr>
                      <w:color w:val="000000"/>
                      <w:kern w:val="0"/>
                    </w:rPr>
                    <w:t>1</w:t>
                  </w: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25D0" w:rsidRDefault="00F525D0">
                  <w:pPr>
                    <w:widowControl/>
                    <w:jc w:val="left"/>
                    <w:rPr>
                      <w:color w:val="000000"/>
                      <w:kern w:val="0"/>
                    </w:rPr>
                  </w:pPr>
                </w:p>
              </w:tc>
            </w:tr>
            <w:tr w:rsidR="00F525D0">
              <w:trPr>
                <w:trHeight w:val="555"/>
                <w:tblHeader/>
                <w:jc w:val="center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25D0" w:rsidRDefault="00F525D0">
                  <w:pPr>
                    <w:widowControl/>
                    <w:adjustRightInd w:val="0"/>
                    <w:snapToGrid w:val="0"/>
                    <w:jc w:val="center"/>
                    <w:rPr>
                      <w:color w:val="000000"/>
                      <w:kern w:val="0"/>
                    </w:rPr>
                  </w:pPr>
                  <w:r>
                    <w:rPr>
                      <w:color w:val="000000"/>
                      <w:kern w:val="0"/>
                    </w:rPr>
                    <w:t>8</w:t>
                  </w: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25D0" w:rsidRDefault="00F525D0">
                  <w:pPr>
                    <w:widowControl/>
                    <w:adjustRightInd w:val="0"/>
                    <w:snapToGrid w:val="0"/>
                    <w:jc w:val="center"/>
                    <w:rPr>
                      <w:color w:val="000000"/>
                      <w:kern w:val="0"/>
                    </w:rPr>
                  </w:pPr>
                  <w:r>
                    <w:rPr>
                      <w:rFonts w:hAnsi="宋体" w:hint="eastAsia"/>
                      <w:color w:val="000000"/>
                      <w:kern w:val="0"/>
                    </w:rPr>
                    <w:t>空压机</w:t>
                  </w:r>
                </w:p>
              </w:tc>
              <w:tc>
                <w:tcPr>
                  <w:tcW w:w="4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25D0" w:rsidRDefault="00F525D0">
                  <w:pPr>
                    <w:widowControl/>
                    <w:adjustRightInd w:val="0"/>
                    <w:snapToGrid w:val="0"/>
                    <w:jc w:val="center"/>
                    <w:rPr>
                      <w:color w:val="000000"/>
                      <w:kern w:val="0"/>
                    </w:rPr>
                  </w:pPr>
                  <w:r>
                    <w:rPr>
                      <w:rFonts w:hAnsi="宋体" w:hint="eastAsia"/>
                      <w:color w:val="000000"/>
                      <w:kern w:val="0"/>
                    </w:rPr>
                    <w:t>水冷螺杆式，</w:t>
                  </w:r>
                  <w:r>
                    <w:rPr>
                      <w:color w:val="000000"/>
                      <w:kern w:val="0"/>
                    </w:rPr>
                    <w:t xml:space="preserve"> </w:t>
                  </w:r>
                  <w:r>
                    <w:rPr>
                      <w:rFonts w:hAnsi="宋体" w:hint="eastAsia"/>
                      <w:color w:val="000000"/>
                      <w:kern w:val="0"/>
                    </w:rPr>
                    <w:t>单台排气量为</w:t>
                  </w:r>
                  <w:r>
                    <w:rPr>
                      <w:color w:val="000000"/>
                      <w:kern w:val="0"/>
                    </w:rPr>
                    <w:t>9.8Nm</w:t>
                  </w:r>
                  <w:r>
                    <w:rPr>
                      <w:color w:val="000000"/>
                      <w:kern w:val="0"/>
                      <w:vertAlign w:val="superscript"/>
                    </w:rPr>
                    <w:t>3</w:t>
                  </w:r>
                  <w:r>
                    <w:rPr>
                      <w:color w:val="000000"/>
                      <w:kern w:val="0"/>
                    </w:rPr>
                    <w:t>/min</w:t>
                  </w:r>
                  <w:r>
                    <w:rPr>
                      <w:rFonts w:hAnsi="宋体" w:hint="eastAsia"/>
                      <w:color w:val="000000"/>
                      <w:kern w:val="0"/>
                    </w:rPr>
                    <w:t>，功率</w:t>
                  </w:r>
                  <w:r>
                    <w:rPr>
                      <w:color w:val="000000"/>
                      <w:kern w:val="0"/>
                    </w:rPr>
                    <w:t>55kw</w:t>
                  </w:r>
                  <w:r>
                    <w:rPr>
                      <w:rFonts w:hAnsi="宋体" w:hint="eastAsia"/>
                      <w:color w:val="000000"/>
                      <w:kern w:val="0"/>
                    </w:rPr>
                    <w:t>，用于布袋反吹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25D0" w:rsidRDefault="00F525D0">
                  <w:pPr>
                    <w:widowControl/>
                    <w:adjustRightInd w:val="0"/>
                    <w:snapToGrid w:val="0"/>
                    <w:jc w:val="center"/>
                    <w:rPr>
                      <w:color w:val="000000"/>
                      <w:kern w:val="0"/>
                    </w:rPr>
                  </w:pPr>
                  <w:r>
                    <w:rPr>
                      <w:rFonts w:hAnsi="宋体" w:hint="eastAsia"/>
                      <w:color w:val="000000"/>
                      <w:kern w:val="0"/>
                    </w:rPr>
                    <w:t>套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25D0" w:rsidRDefault="00F525D0">
                  <w:pPr>
                    <w:widowControl/>
                    <w:adjustRightInd w:val="0"/>
                    <w:snapToGrid w:val="0"/>
                    <w:jc w:val="center"/>
                    <w:rPr>
                      <w:color w:val="000000"/>
                      <w:kern w:val="0"/>
                    </w:rPr>
                  </w:pPr>
                  <w:r>
                    <w:rPr>
                      <w:color w:val="000000"/>
                      <w:kern w:val="0"/>
                    </w:rPr>
                    <w:t>2</w:t>
                  </w: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25D0" w:rsidRDefault="00F525D0">
                  <w:pPr>
                    <w:widowControl/>
                    <w:jc w:val="left"/>
                    <w:rPr>
                      <w:color w:val="000000"/>
                      <w:kern w:val="0"/>
                    </w:rPr>
                  </w:pPr>
                </w:p>
              </w:tc>
            </w:tr>
            <w:tr w:rsidR="00F525D0">
              <w:trPr>
                <w:trHeight w:val="555"/>
                <w:tblHeader/>
                <w:jc w:val="center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25D0" w:rsidRDefault="00F525D0">
                  <w:pPr>
                    <w:widowControl/>
                    <w:adjustRightInd w:val="0"/>
                    <w:snapToGrid w:val="0"/>
                    <w:jc w:val="center"/>
                    <w:rPr>
                      <w:color w:val="000000"/>
                      <w:kern w:val="0"/>
                    </w:rPr>
                  </w:pPr>
                  <w:r>
                    <w:rPr>
                      <w:color w:val="000000"/>
                      <w:kern w:val="0"/>
                    </w:rPr>
                    <w:t>9</w:t>
                  </w: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25D0" w:rsidRDefault="00F525D0">
                  <w:pPr>
                    <w:widowControl/>
                    <w:adjustRightInd w:val="0"/>
                    <w:snapToGrid w:val="0"/>
                    <w:jc w:val="center"/>
                    <w:rPr>
                      <w:color w:val="000000"/>
                      <w:kern w:val="0"/>
                    </w:rPr>
                  </w:pPr>
                  <w:r>
                    <w:rPr>
                      <w:rFonts w:hAnsi="宋体" w:hint="eastAsia"/>
                      <w:color w:val="000000"/>
                      <w:kern w:val="0"/>
                    </w:rPr>
                    <w:t>煤气炉离心通风机</w:t>
                  </w:r>
                </w:p>
              </w:tc>
              <w:tc>
                <w:tcPr>
                  <w:tcW w:w="4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25D0" w:rsidRDefault="00F525D0">
                  <w:pPr>
                    <w:widowControl/>
                    <w:adjustRightInd w:val="0"/>
                    <w:snapToGrid w:val="0"/>
                    <w:jc w:val="center"/>
                    <w:rPr>
                      <w:color w:val="000000"/>
                      <w:kern w:val="0"/>
                    </w:rPr>
                  </w:pPr>
                  <w:r>
                    <w:rPr>
                      <w:rFonts w:hAnsi="宋体" w:hint="eastAsia"/>
                      <w:color w:val="000000"/>
                      <w:kern w:val="0"/>
                    </w:rPr>
                    <w:t>风压</w:t>
                  </w:r>
                  <w:r>
                    <w:rPr>
                      <w:color w:val="000000"/>
                      <w:kern w:val="0"/>
                    </w:rPr>
                    <w:t>12427-12078pa</w:t>
                  </w:r>
                  <w:r>
                    <w:rPr>
                      <w:rFonts w:hAnsi="宋体" w:hint="eastAsia"/>
                      <w:color w:val="000000"/>
                      <w:kern w:val="0"/>
                    </w:rPr>
                    <w:t>，功率</w:t>
                  </w:r>
                  <w:r>
                    <w:rPr>
                      <w:color w:val="000000"/>
                      <w:kern w:val="0"/>
                    </w:rPr>
                    <w:t>75kw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25D0" w:rsidRDefault="00F525D0">
                  <w:pPr>
                    <w:widowControl/>
                    <w:adjustRightInd w:val="0"/>
                    <w:snapToGrid w:val="0"/>
                    <w:jc w:val="center"/>
                    <w:rPr>
                      <w:color w:val="000000"/>
                      <w:kern w:val="0"/>
                    </w:rPr>
                  </w:pPr>
                  <w:r>
                    <w:rPr>
                      <w:rFonts w:hint="eastAsia"/>
                      <w:color w:val="000000"/>
                      <w:kern w:val="0"/>
                    </w:rPr>
                    <w:t>台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25D0" w:rsidRDefault="00F525D0">
                  <w:pPr>
                    <w:widowControl/>
                    <w:adjustRightInd w:val="0"/>
                    <w:snapToGrid w:val="0"/>
                    <w:jc w:val="center"/>
                    <w:rPr>
                      <w:color w:val="000000"/>
                      <w:kern w:val="0"/>
                    </w:rPr>
                  </w:pPr>
                  <w:r>
                    <w:rPr>
                      <w:color w:val="000000"/>
                      <w:kern w:val="0"/>
                    </w:rPr>
                    <w:t>2</w:t>
                  </w:r>
                  <w:r>
                    <w:rPr>
                      <w:rFonts w:hAnsi="宋体" w:hint="eastAsia"/>
                      <w:color w:val="000000"/>
                      <w:kern w:val="0"/>
                    </w:rPr>
                    <w:t>（</w:t>
                  </w:r>
                  <w:r>
                    <w:rPr>
                      <w:color w:val="000000"/>
                      <w:kern w:val="0"/>
                    </w:rPr>
                    <w:t>1</w:t>
                  </w:r>
                  <w:r>
                    <w:rPr>
                      <w:rFonts w:hAnsi="宋体" w:hint="eastAsia"/>
                      <w:color w:val="000000"/>
                      <w:kern w:val="0"/>
                    </w:rPr>
                    <w:t>用</w:t>
                  </w:r>
                  <w:r>
                    <w:rPr>
                      <w:color w:val="000000"/>
                      <w:kern w:val="0"/>
                    </w:rPr>
                    <w:t>1</w:t>
                  </w:r>
                  <w:r>
                    <w:rPr>
                      <w:rFonts w:hAnsi="宋体" w:hint="eastAsia"/>
                      <w:color w:val="000000"/>
                      <w:kern w:val="0"/>
                    </w:rPr>
                    <w:t>备）</w:t>
                  </w: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25D0" w:rsidRDefault="00F525D0">
                  <w:pPr>
                    <w:widowControl/>
                    <w:jc w:val="left"/>
                    <w:rPr>
                      <w:color w:val="000000"/>
                      <w:kern w:val="0"/>
                    </w:rPr>
                  </w:pPr>
                </w:p>
              </w:tc>
            </w:tr>
            <w:tr w:rsidR="00F525D0">
              <w:trPr>
                <w:trHeight w:val="555"/>
                <w:tblHeader/>
                <w:jc w:val="center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25D0" w:rsidRDefault="00F525D0">
                  <w:pPr>
                    <w:widowControl/>
                    <w:adjustRightInd w:val="0"/>
                    <w:snapToGrid w:val="0"/>
                    <w:jc w:val="center"/>
                    <w:rPr>
                      <w:color w:val="000000"/>
                      <w:kern w:val="0"/>
                    </w:rPr>
                  </w:pPr>
                  <w:r>
                    <w:rPr>
                      <w:color w:val="000000"/>
                      <w:kern w:val="0"/>
                    </w:rPr>
                    <w:t>10</w:t>
                  </w: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25D0" w:rsidRDefault="00F525D0">
                  <w:pPr>
                    <w:widowControl/>
                    <w:adjustRightInd w:val="0"/>
                    <w:snapToGrid w:val="0"/>
                    <w:jc w:val="center"/>
                    <w:rPr>
                      <w:color w:val="000000"/>
                      <w:kern w:val="0"/>
                    </w:rPr>
                  </w:pPr>
                  <w:r>
                    <w:rPr>
                      <w:rFonts w:hAnsi="宋体" w:hint="eastAsia"/>
                      <w:color w:val="000000"/>
                      <w:kern w:val="0"/>
                    </w:rPr>
                    <w:t>矿热炉车间收尘风机</w:t>
                  </w:r>
                </w:p>
              </w:tc>
              <w:tc>
                <w:tcPr>
                  <w:tcW w:w="4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25D0" w:rsidRDefault="00F525D0">
                  <w:pPr>
                    <w:widowControl/>
                    <w:adjustRightInd w:val="0"/>
                    <w:snapToGrid w:val="0"/>
                    <w:jc w:val="center"/>
                    <w:rPr>
                      <w:color w:val="000000"/>
                      <w:kern w:val="0"/>
                    </w:rPr>
                  </w:pPr>
                  <w:r>
                    <w:rPr>
                      <w:rFonts w:hAnsi="宋体" w:hint="eastAsia"/>
                      <w:color w:val="000000"/>
                      <w:kern w:val="0"/>
                    </w:rPr>
                    <w:t>风压</w:t>
                  </w:r>
                  <w:r>
                    <w:rPr>
                      <w:color w:val="000000"/>
                      <w:kern w:val="0"/>
                    </w:rPr>
                    <w:t>3965-2635pa</w:t>
                  </w:r>
                  <w:r>
                    <w:rPr>
                      <w:rFonts w:hAnsi="宋体" w:hint="eastAsia"/>
                      <w:color w:val="000000"/>
                      <w:kern w:val="0"/>
                    </w:rPr>
                    <w:t>，功率</w:t>
                  </w:r>
                  <w:r>
                    <w:rPr>
                      <w:color w:val="000000"/>
                      <w:kern w:val="0"/>
                    </w:rPr>
                    <w:t>132kw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25D0" w:rsidRDefault="00F525D0">
                  <w:pPr>
                    <w:widowControl/>
                    <w:adjustRightInd w:val="0"/>
                    <w:snapToGrid w:val="0"/>
                    <w:jc w:val="center"/>
                    <w:rPr>
                      <w:color w:val="000000"/>
                      <w:kern w:val="0"/>
                    </w:rPr>
                  </w:pPr>
                  <w:r>
                    <w:rPr>
                      <w:rFonts w:hint="eastAsia"/>
                      <w:color w:val="000000"/>
                      <w:kern w:val="0"/>
                    </w:rPr>
                    <w:t>台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25D0" w:rsidRDefault="00F525D0">
                  <w:pPr>
                    <w:widowControl/>
                    <w:adjustRightInd w:val="0"/>
                    <w:snapToGrid w:val="0"/>
                    <w:jc w:val="center"/>
                    <w:rPr>
                      <w:color w:val="000000"/>
                      <w:kern w:val="0"/>
                    </w:rPr>
                  </w:pPr>
                  <w:r>
                    <w:rPr>
                      <w:color w:val="000000"/>
                      <w:kern w:val="0"/>
                    </w:rPr>
                    <w:t>1</w:t>
                  </w: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25D0" w:rsidRDefault="00F525D0">
                  <w:pPr>
                    <w:widowControl/>
                    <w:jc w:val="left"/>
                    <w:rPr>
                      <w:color w:val="000000"/>
                      <w:kern w:val="0"/>
                    </w:rPr>
                  </w:pPr>
                </w:p>
              </w:tc>
            </w:tr>
            <w:tr w:rsidR="00F525D0">
              <w:trPr>
                <w:trHeight w:val="555"/>
                <w:tblHeader/>
                <w:jc w:val="center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25D0" w:rsidRDefault="00F525D0">
                  <w:pPr>
                    <w:widowControl/>
                    <w:adjustRightInd w:val="0"/>
                    <w:snapToGrid w:val="0"/>
                    <w:jc w:val="center"/>
                    <w:rPr>
                      <w:color w:val="000000"/>
                      <w:kern w:val="0"/>
                    </w:rPr>
                  </w:pPr>
                  <w:r>
                    <w:rPr>
                      <w:color w:val="000000"/>
                      <w:kern w:val="0"/>
                    </w:rPr>
                    <w:t>11</w:t>
                  </w: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25D0" w:rsidRDefault="00F525D0">
                  <w:pPr>
                    <w:widowControl/>
                    <w:adjustRightInd w:val="0"/>
                    <w:snapToGrid w:val="0"/>
                    <w:jc w:val="center"/>
                    <w:rPr>
                      <w:color w:val="000000"/>
                      <w:kern w:val="0"/>
                    </w:rPr>
                  </w:pPr>
                  <w:r>
                    <w:rPr>
                      <w:rFonts w:hAnsi="宋体" w:hint="eastAsia"/>
                      <w:color w:val="000000"/>
                      <w:kern w:val="0"/>
                    </w:rPr>
                    <w:t>水冷</w:t>
                  </w:r>
                  <w:r>
                    <w:rPr>
                      <w:color w:val="000000"/>
                      <w:kern w:val="0"/>
                    </w:rPr>
                    <w:t>+</w:t>
                  </w:r>
                  <w:r>
                    <w:rPr>
                      <w:rFonts w:hAnsi="宋体" w:hint="eastAsia"/>
                      <w:color w:val="000000"/>
                      <w:kern w:val="0"/>
                    </w:rPr>
                    <w:t>布袋除尘对应风机</w:t>
                  </w:r>
                </w:p>
              </w:tc>
              <w:tc>
                <w:tcPr>
                  <w:tcW w:w="4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25D0" w:rsidRDefault="00F525D0">
                  <w:pPr>
                    <w:widowControl/>
                    <w:adjustRightInd w:val="0"/>
                    <w:snapToGrid w:val="0"/>
                    <w:jc w:val="center"/>
                    <w:rPr>
                      <w:color w:val="000000"/>
                      <w:kern w:val="0"/>
                    </w:rPr>
                  </w:pPr>
                  <w:r>
                    <w:rPr>
                      <w:rFonts w:hAnsi="宋体" w:hint="eastAsia"/>
                      <w:color w:val="000000"/>
                      <w:kern w:val="0"/>
                    </w:rPr>
                    <w:t>风压</w:t>
                  </w:r>
                  <w:r>
                    <w:rPr>
                      <w:color w:val="000000"/>
                      <w:kern w:val="0"/>
                    </w:rPr>
                    <w:t>7400pa</w:t>
                  </w:r>
                  <w:r>
                    <w:rPr>
                      <w:rFonts w:hAnsi="宋体" w:hint="eastAsia"/>
                      <w:color w:val="000000"/>
                      <w:kern w:val="0"/>
                    </w:rPr>
                    <w:t>，功率</w:t>
                  </w:r>
                  <w:r>
                    <w:rPr>
                      <w:color w:val="000000"/>
                      <w:kern w:val="0"/>
                    </w:rPr>
                    <w:t>132kw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25D0" w:rsidRDefault="00F525D0">
                  <w:pPr>
                    <w:widowControl/>
                    <w:adjustRightInd w:val="0"/>
                    <w:snapToGrid w:val="0"/>
                    <w:jc w:val="center"/>
                    <w:rPr>
                      <w:color w:val="000000"/>
                      <w:kern w:val="0"/>
                    </w:rPr>
                  </w:pPr>
                  <w:r>
                    <w:rPr>
                      <w:rFonts w:hint="eastAsia"/>
                      <w:color w:val="000000"/>
                      <w:kern w:val="0"/>
                    </w:rPr>
                    <w:t>套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25D0" w:rsidRDefault="00F525D0">
                  <w:pPr>
                    <w:widowControl/>
                    <w:adjustRightInd w:val="0"/>
                    <w:snapToGrid w:val="0"/>
                    <w:jc w:val="center"/>
                    <w:rPr>
                      <w:color w:val="000000"/>
                      <w:kern w:val="0"/>
                    </w:rPr>
                  </w:pPr>
                  <w:r>
                    <w:rPr>
                      <w:color w:val="000000"/>
                      <w:kern w:val="0"/>
                    </w:rPr>
                    <w:t>1</w:t>
                  </w: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25D0" w:rsidRDefault="00F525D0">
                  <w:pPr>
                    <w:widowControl/>
                    <w:jc w:val="left"/>
                    <w:rPr>
                      <w:color w:val="000000"/>
                      <w:kern w:val="0"/>
                    </w:rPr>
                  </w:pPr>
                </w:p>
              </w:tc>
            </w:tr>
            <w:tr w:rsidR="00F525D0">
              <w:trPr>
                <w:trHeight w:val="555"/>
                <w:tblHeader/>
                <w:jc w:val="center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25D0" w:rsidRDefault="00F525D0">
                  <w:pPr>
                    <w:widowControl/>
                    <w:adjustRightInd w:val="0"/>
                    <w:snapToGrid w:val="0"/>
                    <w:jc w:val="center"/>
                    <w:rPr>
                      <w:color w:val="000000"/>
                      <w:kern w:val="0"/>
                    </w:rPr>
                  </w:pPr>
                  <w:r>
                    <w:rPr>
                      <w:color w:val="000000"/>
                      <w:kern w:val="0"/>
                    </w:rPr>
                    <w:t>12</w:t>
                  </w: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25D0" w:rsidRDefault="00F525D0">
                  <w:pPr>
                    <w:widowControl/>
                    <w:adjustRightInd w:val="0"/>
                    <w:snapToGrid w:val="0"/>
                    <w:jc w:val="center"/>
                    <w:rPr>
                      <w:color w:val="000000"/>
                      <w:kern w:val="0"/>
                    </w:rPr>
                  </w:pPr>
                  <w:r>
                    <w:rPr>
                      <w:rFonts w:hAnsi="宋体" w:hint="eastAsia"/>
                      <w:color w:val="000000"/>
                      <w:kern w:val="0"/>
                    </w:rPr>
                    <w:t>回转窑罗茨鼓风机</w:t>
                  </w:r>
                </w:p>
              </w:tc>
              <w:tc>
                <w:tcPr>
                  <w:tcW w:w="4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25D0" w:rsidRDefault="00F525D0">
                  <w:pPr>
                    <w:widowControl/>
                    <w:adjustRightInd w:val="0"/>
                    <w:snapToGrid w:val="0"/>
                    <w:jc w:val="center"/>
                    <w:rPr>
                      <w:color w:val="000000"/>
                      <w:kern w:val="0"/>
                    </w:rPr>
                  </w:pPr>
                  <w:r>
                    <w:rPr>
                      <w:rFonts w:hAnsi="宋体" w:hint="eastAsia"/>
                      <w:color w:val="000000"/>
                      <w:kern w:val="0"/>
                    </w:rPr>
                    <w:t>进口压力</w:t>
                  </w:r>
                  <w:r>
                    <w:rPr>
                      <w:color w:val="000000"/>
                      <w:kern w:val="0"/>
                    </w:rPr>
                    <w:t>101.03kpa</w:t>
                  </w:r>
                  <w:r>
                    <w:rPr>
                      <w:rFonts w:hAnsi="宋体" w:hint="eastAsia"/>
                      <w:color w:val="000000"/>
                      <w:kern w:val="0"/>
                    </w:rPr>
                    <w:t>，功率</w:t>
                  </w:r>
                  <w:r>
                    <w:rPr>
                      <w:color w:val="000000"/>
                      <w:kern w:val="0"/>
                    </w:rPr>
                    <w:t>75kw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25D0" w:rsidRDefault="00F525D0">
                  <w:pPr>
                    <w:widowControl/>
                    <w:adjustRightInd w:val="0"/>
                    <w:snapToGrid w:val="0"/>
                    <w:jc w:val="center"/>
                    <w:rPr>
                      <w:color w:val="000000"/>
                      <w:kern w:val="0"/>
                    </w:rPr>
                  </w:pPr>
                  <w:r>
                    <w:rPr>
                      <w:rFonts w:hint="eastAsia"/>
                      <w:color w:val="000000"/>
                      <w:kern w:val="0"/>
                    </w:rPr>
                    <w:t>台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25D0" w:rsidRDefault="00F525D0">
                  <w:pPr>
                    <w:widowControl/>
                    <w:adjustRightInd w:val="0"/>
                    <w:snapToGrid w:val="0"/>
                    <w:jc w:val="center"/>
                    <w:rPr>
                      <w:color w:val="000000"/>
                      <w:kern w:val="0"/>
                    </w:rPr>
                  </w:pPr>
                  <w:r>
                    <w:rPr>
                      <w:color w:val="000000"/>
                      <w:kern w:val="0"/>
                    </w:rPr>
                    <w:t>1</w:t>
                  </w: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25D0" w:rsidRDefault="00F525D0">
                  <w:pPr>
                    <w:widowControl/>
                    <w:jc w:val="left"/>
                    <w:rPr>
                      <w:color w:val="000000"/>
                      <w:kern w:val="0"/>
                    </w:rPr>
                  </w:pPr>
                </w:p>
              </w:tc>
            </w:tr>
            <w:tr w:rsidR="00F525D0">
              <w:trPr>
                <w:trHeight w:val="555"/>
                <w:tblHeader/>
                <w:jc w:val="center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25D0" w:rsidRDefault="00F525D0">
                  <w:pPr>
                    <w:widowControl/>
                    <w:adjustRightInd w:val="0"/>
                    <w:snapToGrid w:val="0"/>
                    <w:jc w:val="center"/>
                    <w:rPr>
                      <w:color w:val="000000"/>
                      <w:kern w:val="0"/>
                    </w:rPr>
                  </w:pPr>
                  <w:r>
                    <w:rPr>
                      <w:color w:val="000000"/>
                      <w:kern w:val="0"/>
                    </w:rPr>
                    <w:t>13</w:t>
                  </w:r>
                </w:p>
                <w:p w:rsidR="00F525D0" w:rsidRDefault="00F525D0">
                  <w:pPr>
                    <w:widowControl/>
                    <w:adjustRightInd w:val="0"/>
                    <w:snapToGrid w:val="0"/>
                    <w:jc w:val="center"/>
                    <w:rPr>
                      <w:color w:val="000000"/>
                      <w:kern w:val="0"/>
                    </w:rPr>
                  </w:pP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25D0" w:rsidRDefault="00F525D0">
                  <w:pPr>
                    <w:widowControl/>
                    <w:adjustRightInd w:val="0"/>
                    <w:snapToGrid w:val="0"/>
                    <w:jc w:val="center"/>
                    <w:rPr>
                      <w:color w:val="000000"/>
                      <w:kern w:val="0"/>
                    </w:rPr>
                  </w:pPr>
                  <w:r>
                    <w:rPr>
                      <w:rFonts w:hAnsi="宋体" w:hint="eastAsia"/>
                      <w:color w:val="000000"/>
                      <w:kern w:val="0"/>
                    </w:rPr>
                    <w:t>循环水泵</w:t>
                  </w:r>
                </w:p>
              </w:tc>
              <w:tc>
                <w:tcPr>
                  <w:tcW w:w="4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25D0" w:rsidRDefault="00F525D0">
                  <w:pPr>
                    <w:widowControl/>
                    <w:adjustRightInd w:val="0"/>
                    <w:snapToGrid w:val="0"/>
                    <w:jc w:val="center"/>
                    <w:rPr>
                      <w:color w:val="000000"/>
                      <w:kern w:val="0"/>
                    </w:rPr>
                  </w:pPr>
                  <w:r>
                    <w:rPr>
                      <w:rFonts w:hAnsi="宋体" w:hint="eastAsia"/>
                      <w:color w:val="000000"/>
                      <w:kern w:val="0"/>
                    </w:rPr>
                    <w:t>电机功率</w:t>
                  </w:r>
                  <w:r>
                    <w:rPr>
                      <w:color w:val="000000"/>
                      <w:kern w:val="0"/>
                    </w:rPr>
                    <w:t>75KW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25D0" w:rsidRDefault="00F525D0">
                  <w:pPr>
                    <w:widowControl/>
                    <w:adjustRightInd w:val="0"/>
                    <w:snapToGrid w:val="0"/>
                    <w:jc w:val="center"/>
                    <w:rPr>
                      <w:color w:val="000000"/>
                      <w:kern w:val="0"/>
                    </w:rPr>
                  </w:pPr>
                  <w:r>
                    <w:rPr>
                      <w:rFonts w:hAnsi="宋体" w:hint="eastAsia"/>
                      <w:color w:val="000000"/>
                      <w:kern w:val="0"/>
                    </w:rPr>
                    <w:t>台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25D0" w:rsidRDefault="00F525D0">
                  <w:pPr>
                    <w:widowControl/>
                    <w:adjustRightInd w:val="0"/>
                    <w:snapToGrid w:val="0"/>
                    <w:jc w:val="center"/>
                    <w:rPr>
                      <w:color w:val="000000"/>
                      <w:kern w:val="0"/>
                    </w:rPr>
                  </w:pPr>
                  <w:r>
                    <w:rPr>
                      <w:color w:val="000000"/>
                      <w:kern w:val="0"/>
                    </w:rPr>
                    <w:t>2</w:t>
                  </w: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25D0" w:rsidRDefault="00F525D0">
                  <w:pPr>
                    <w:widowControl/>
                    <w:jc w:val="left"/>
                    <w:rPr>
                      <w:color w:val="000000"/>
                      <w:kern w:val="0"/>
                    </w:rPr>
                  </w:pPr>
                </w:p>
              </w:tc>
            </w:tr>
            <w:tr w:rsidR="00F525D0">
              <w:trPr>
                <w:trHeight w:val="555"/>
                <w:tblHeader/>
                <w:jc w:val="center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25D0" w:rsidRDefault="00F525D0">
                  <w:pPr>
                    <w:widowControl/>
                    <w:adjustRightInd w:val="0"/>
                    <w:snapToGrid w:val="0"/>
                    <w:jc w:val="center"/>
                    <w:rPr>
                      <w:color w:val="000000"/>
                      <w:kern w:val="0"/>
                    </w:rPr>
                  </w:pPr>
                  <w:r>
                    <w:rPr>
                      <w:color w:val="000000"/>
                      <w:kern w:val="0"/>
                    </w:rPr>
                    <w:t>14</w:t>
                  </w: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25D0" w:rsidRDefault="00F525D0">
                  <w:pPr>
                    <w:widowControl/>
                    <w:adjustRightInd w:val="0"/>
                    <w:snapToGrid w:val="0"/>
                    <w:jc w:val="center"/>
                    <w:rPr>
                      <w:color w:val="000000"/>
                      <w:kern w:val="0"/>
                    </w:rPr>
                  </w:pPr>
                  <w:r>
                    <w:rPr>
                      <w:rFonts w:hAnsi="宋体" w:hint="eastAsia"/>
                      <w:color w:val="000000"/>
                      <w:kern w:val="0"/>
                    </w:rPr>
                    <w:t>煤气炉给水泵</w:t>
                  </w:r>
                </w:p>
              </w:tc>
              <w:tc>
                <w:tcPr>
                  <w:tcW w:w="4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25D0" w:rsidRDefault="00F525D0">
                  <w:pPr>
                    <w:widowControl/>
                    <w:adjustRightInd w:val="0"/>
                    <w:snapToGrid w:val="0"/>
                    <w:jc w:val="center"/>
                    <w:rPr>
                      <w:color w:val="000000"/>
                      <w:kern w:val="0"/>
                    </w:rPr>
                  </w:pPr>
                  <w:r>
                    <w:rPr>
                      <w:rFonts w:hAnsi="宋体" w:hint="eastAsia"/>
                      <w:color w:val="000000"/>
                      <w:kern w:val="0"/>
                    </w:rPr>
                    <w:t>电机功率</w:t>
                  </w:r>
                  <w:r>
                    <w:rPr>
                      <w:color w:val="000000"/>
                      <w:kern w:val="0"/>
                    </w:rPr>
                    <w:t>22KW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25D0" w:rsidRDefault="00F525D0">
                  <w:pPr>
                    <w:widowControl/>
                    <w:adjustRightInd w:val="0"/>
                    <w:snapToGrid w:val="0"/>
                    <w:jc w:val="center"/>
                    <w:rPr>
                      <w:color w:val="000000"/>
                      <w:kern w:val="0"/>
                    </w:rPr>
                  </w:pPr>
                  <w:r>
                    <w:rPr>
                      <w:rFonts w:hAnsi="宋体" w:hint="eastAsia"/>
                      <w:color w:val="000000"/>
                      <w:kern w:val="0"/>
                    </w:rPr>
                    <w:t>台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25D0" w:rsidRDefault="00F525D0">
                  <w:pPr>
                    <w:widowControl/>
                    <w:adjustRightInd w:val="0"/>
                    <w:snapToGrid w:val="0"/>
                    <w:jc w:val="center"/>
                    <w:rPr>
                      <w:color w:val="000000"/>
                      <w:kern w:val="0"/>
                    </w:rPr>
                  </w:pPr>
                  <w:r>
                    <w:rPr>
                      <w:color w:val="000000"/>
                      <w:kern w:val="0"/>
                    </w:rPr>
                    <w:t>2</w:t>
                  </w: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25D0" w:rsidRDefault="00F525D0">
                  <w:pPr>
                    <w:widowControl/>
                    <w:jc w:val="left"/>
                    <w:rPr>
                      <w:color w:val="000000"/>
                      <w:kern w:val="0"/>
                    </w:rPr>
                  </w:pPr>
                </w:p>
              </w:tc>
            </w:tr>
            <w:tr w:rsidR="00F525D0">
              <w:trPr>
                <w:trHeight w:val="555"/>
                <w:tblHeader/>
                <w:jc w:val="center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25D0" w:rsidRDefault="00F525D0">
                  <w:pPr>
                    <w:widowControl/>
                    <w:adjustRightInd w:val="0"/>
                    <w:snapToGrid w:val="0"/>
                    <w:jc w:val="center"/>
                    <w:rPr>
                      <w:color w:val="000000"/>
                      <w:kern w:val="0"/>
                    </w:rPr>
                  </w:pPr>
                  <w:r>
                    <w:rPr>
                      <w:color w:val="000000"/>
                      <w:kern w:val="0"/>
                    </w:rPr>
                    <w:t>15</w:t>
                  </w: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25D0" w:rsidRDefault="00F525D0">
                  <w:pPr>
                    <w:widowControl/>
                    <w:adjustRightInd w:val="0"/>
                    <w:snapToGrid w:val="0"/>
                    <w:jc w:val="center"/>
                    <w:rPr>
                      <w:color w:val="000000"/>
                      <w:kern w:val="0"/>
                    </w:rPr>
                  </w:pPr>
                  <w:r>
                    <w:rPr>
                      <w:color w:val="000000"/>
                      <w:kern w:val="0"/>
                    </w:rPr>
                    <w:t>SQ-3.6</w:t>
                  </w:r>
                  <w:r>
                    <w:rPr>
                      <w:rFonts w:hAnsi="宋体" w:hint="eastAsia"/>
                      <w:color w:val="000000"/>
                      <w:kern w:val="0"/>
                    </w:rPr>
                    <w:t>两段式煤气发生炉</w:t>
                  </w:r>
                </w:p>
              </w:tc>
              <w:tc>
                <w:tcPr>
                  <w:tcW w:w="4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25D0" w:rsidRDefault="00F525D0">
                  <w:pPr>
                    <w:widowControl/>
                    <w:adjustRightInd w:val="0"/>
                    <w:snapToGrid w:val="0"/>
                    <w:jc w:val="center"/>
                    <w:rPr>
                      <w:color w:val="000000"/>
                      <w:kern w:val="0"/>
                    </w:rPr>
                  </w:pPr>
                  <w:r>
                    <w:rPr>
                      <w:rFonts w:hAnsi="宋体" w:hint="eastAsia"/>
                      <w:color w:val="000000"/>
                      <w:kern w:val="0"/>
                    </w:rPr>
                    <w:t>产气量</w:t>
                  </w:r>
                  <w:r>
                    <w:rPr>
                      <w:color w:val="000000"/>
                      <w:kern w:val="0"/>
                    </w:rPr>
                    <w:t>7800~9000Nm</w:t>
                  </w:r>
                  <w:r>
                    <w:rPr>
                      <w:color w:val="000000"/>
                      <w:kern w:val="0"/>
                      <w:vertAlign w:val="superscript"/>
                    </w:rPr>
                    <w:t>3</w:t>
                  </w:r>
                  <w:r>
                    <w:rPr>
                      <w:color w:val="000000"/>
                      <w:kern w:val="0"/>
                    </w:rPr>
                    <w:t>/(h.</w:t>
                  </w:r>
                  <w:r>
                    <w:rPr>
                      <w:rFonts w:hAnsi="宋体" w:hint="eastAsia"/>
                      <w:color w:val="000000"/>
                      <w:kern w:val="0"/>
                    </w:rPr>
                    <w:t>台</w:t>
                  </w:r>
                  <w:r>
                    <w:rPr>
                      <w:color w:val="000000"/>
                      <w:kern w:val="0"/>
                    </w:rPr>
                    <w:t>)</w:t>
                  </w:r>
                  <w:r>
                    <w:rPr>
                      <w:rFonts w:hAnsi="宋体" w:hint="eastAsia"/>
                      <w:color w:val="000000"/>
                      <w:kern w:val="0"/>
                    </w:rPr>
                    <w:t>；</w:t>
                  </w:r>
                </w:p>
                <w:p w:rsidR="00F525D0" w:rsidRDefault="00F525D0">
                  <w:pPr>
                    <w:widowControl/>
                    <w:adjustRightInd w:val="0"/>
                    <w:snapToGrid w:val="0"/>
                    <w:jc w:val="center"/>
                    <w:rPr>
                      <w:color w:val="000000"/>
                      <w:kern w:val="0"/>
                    </w:rPr>
                  </w:pPr>
                  <w:r>
                    <w:rPr>
                      <w:rFonts w:hAnsi="宋体" w:hint="eastAsia"/>
                      <w:color w:val="000000"/>
                      <w:kern w:val="0"/>
                    </w:rPr>
                    <w:t>煤气出口温度上段</w:t>
                  </w:r>
                  <w:r>
                    <w:rPr>
                      <w:color w:val="000000"/>
                      <w:kern w:val="0"/>
                    </w:rPr>
                    <w:t>100~150</w:t>
                  </w:r>
                  <w:r>
                    <w:rPr>
                      <w:rFonts w:hAnsi="宋体" w:hint="eastAsia"/>
                      <w:color w:val="000000"/>
                      <w:kern w:val="0"/>
                    </w:rPr>
                    <w:t>℃，下段</w:t>
                  </w:r>
                  <w:r>
                    <w:rPr>
                      <w:color w:val="000000"/>
                      <w:kern w:val="0"/>
                    </w:rPr>
                    <w:t>500~560</w:t>
                  </w:r>
                  <w:r>
                    <w:rPr>
                      <w:rFonts w:hAnsi="宋体" w:hint="eastAsia"/>
                      <w:color w:val="000000"/>
                      <w:kern w:val="0"/>
                    </w:rPr>
                    <w:t>℃。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25D0" w:rsidRDefault="00F525D0">
                  <w:pPr>
                    <w:widowControl/>
                    <w:adjustRightInd w:val="0"/>
                    <w:snapToGrid w:val="0"/>
                    <w:jc w:val="center"/>
                    <w:rPr>
                      <w:color w:val="000000"/>
                      <w:kern w:val="0"/>
                    </w:rPr>
                  </w:pPr>
                  <w:r>
                    <w:rPr>
                      <w:rFonts w:hAnsi="宋体" w:hint="eastAsia"/>
                      <w:color w:val="000000"/>
                      <w:kern w:val="0"/>
                    </w:rPr>
                    <w:t>套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25D0" w:rsidRDefault="00F525D0">
                  <w:pPr>
                    <w:widowControl/>
                    <w:adjustRightInd w:val="0"/>
                    <w:snapToGrid w:val="0"/>
                    <w:jc w:val="center"/>
                    <w:rPr>
                      <w:color w:val="000000"/>
                      <w:kern w:val="0"/>
                    </w:rPr>
                  </w:pPr>
                  <w:r>
                    <w:rPr>
                      <w:color w:val="000000"/>
                      <w:kern w:val="0"/>
                    </w:rPr>
                    <w:t>1</w:t>
                  </w: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25D0" w:rsidRDefault="00F525D0">
                  <w:pPr>
                    <w:widowControl/>
                    <w:jc w:val="left"/>
                    <w:rPr>
                      <w:color w:val="000000"/>
                      <w:kern w:val="0"/>
                    </w:rPr>
                  </w:pPr>
                </w:p>
              </w:tc>
            </w:tr>
            <w:tr w:rsidR="00F525D0">
              <w:trPr>
                <w:trHeight w:val="555"/>
                <w:tblHeader/>
                <w:jc w:val="center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25D0" w:rsidRDefault="00F525D0">
                  <w:pPr>
                    <w:widowControl/>
                    <w:adjustRightInd w:val="0"/>
                    <w:snapToGrid w:val="0"/>
                    <w:jc w:val="center"/>
                    <w:rPr>
                      <w:color w:val="000000"/>
                      <w:kern w:val="0"/>
                    </w:rPr>
                  </w:pPr>
                  <w:r>
                    <w:rPr>
                      <w:color w:val="000000"/>
                      <w:kern w:val="0"/>
                    </w:rPr>
                    <w:t>16</w:t>
                  </w: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25D0" w:rsidRDefault="00F525D0">
                  <w:pPr>
                    <w:widowControl/>
                    <w:adjustRightInd w:val="0"/>
                    <w:snapToGrid w:val="0"/>
                    <w:jc w:val="center"/>
                    <w:rPr>
                      <w:color w:val="000000"/>
                      <w:kern w:val="0"/>
                    </w:rPr>
                  </w:pPr>
                  <w:r>
                    <w:rPr>
                      <w:rFonts w:hint="eastAsia"/>
                      <w:color w:val="000000"/>
                      <w:kern w:val="0"/>
                    </w:rPr>
                    <w:t>铲车</w:t>
                  </w:r>
                </w:p>
              </w:tc>
              <w:tc>
                <w:tcPr>
                  <w:tcW w:w="4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25D0" w:rsidRDefault="00F525D0">
                  <w:pPr>
                    <w:widowControl/>
                    <w:adjustRightInd w:val="0"/>
                    <w:snapToGrid w:val="0"/>
                    <w:jc w:val="center"/>
                    <w:rPr>
                      <w:rFonts w:hAnsi="宋体"/>
                      <w:color w:val="000000"/>
                      <w:kern w:val="0"/>
                    </w:rPr>
                  </w:pPr>
                  <w:r>
                    <w:rPr>
                      <w:rFonts w:hAnsi="宋体"/>
                      <w:color w:val="000000"/>
                      <w:kern w:val="0"/>
                    </w:rPr>
                    <w:t>-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25D0" w:rsidRDefault="00F525D0">
                  <w:pPr>
                    <w:widowControl/>
                    <w:adjustRightInd w:val="0"/>
                    <w:snapToGrid w:val="0"/>
                    <w:jc w:val="center"/>
                    <w:rPr>
                      <w:rFonts w:hAnsi="宋体"/>
                      <w:color w:val="000000"/>
                      <w:kern w:val="0"/>
                    </w:rPr>
                  </w:pPr>
                  <w:r>
                    <w:rPr>
                      <w:rFonts w:hAnsi="宋体" w:hint="eastAsia"/>
                      <w:color w:val="000000"/>
                      <w:kern w:val="0"/>
                    </w:rPr>
                    <w:t>台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25D0" w:rsidRDefault="00F525D0">
                  <w:pPr>
                    <w:widowControl/>
                    <w:adjustRightInd w:val="0"/>
                    <w:snapToGrid w:val="0"/>
                    <w:jc w:val="center"/>
                    <w:rPr>
                      <w:color w:val="000000"/>
                      <w:kern w:val="0"/>
                    </w:rPr>
                  </w:pPr>
                  <w:r>
                    <w:rPr>
                      <w:color w:val="000000"/>
                      <w:kern w:val="0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25D0" w:rsidRDefault="00F525D0">
                  <w:pPr>
                    <w:widowControl/>
                    <w:adjustRightInd w:val="0"/>
                    <w:snapToGrid w:val="0"/>
                    <w:jc w:val="center"/>
                    <w:rPr>
                      <w:color w:val="000000"/>
                      <w:kern w:val="0"/>
                    </w:rPr>
                  </w:pPr>
                </w:p>
              </w:tc>
            </w:tr>
            <w:tr w:rsidR="00F525D0">
              <w:trPr>
                <w:trHeight w:val="555"/>
                <w:tblHeader/>
                <w:jc w:val="center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25D0" w:rsidRDefault="00F525D0">
                  <w:pPr>
                    <w:widowControl/>
                    <w:adjustRightInd w:val="0"/>
                    <w:snapToGrid w:val="0"/>
                    <w:jc w:val="center"/>
                    <w:rPr>
                      <w:color w:val="000000"/>
                      <w:kern w:val="0"/>
                    </w:rPr>
                  </w:pPr>
                  <w:r>
                    <w:rPr>
                      <w:color w:val="000000"/>
                      <w:kern w:val="0"/>
                    </w:rPr>
                    <w:t>17</w:t>
                  </w: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25D0" w:rsidRDefault="00F525D0">
                  <w:pPr>
                    <w:widowControl/>
                    <w:adjustRightInd w:val="0"/>
                    <w:snapToGrid w:val="0"/>
                    <w:jc w:val="center"/>
                    <w:rPr>
                      <w:color w:val="000000"/>
                      <w:kern w:val="0"/>
                    </w:rPr>
                  </w:pPr>
                  <w:r>
                    <w:rPr>
                      <w:rFonts w:hint="eastAsia"/>
                      <w:color w:val="000000"/>
                      <w:kern w:val="0"/>
                    </w:rPr>
                    <w:t>脱硫装置</w:t>
                  </w:r>
                </w:p>
              </w:tc>
              <w:tc>
                <w:tcPr>
                  <w:tcW w:w="4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25D0" w:rsidRDefault="00F525D0">
                  <w:pPr>
                    <w:widowControl/>
                    <w:adjustRightInd w:val="0"/>
                    <w:snapToGrid w:val="0"/>
                    <w:jc w:val="center"/>
                    <w:rPr>
                      <w:rFonts w:hAnsi="宋体"/>
                      <w:color w:val="000000"/>
                      <w:kern w:val="0"/>
                    </w:rPr>
                  </w:pPr>
                  <w:r>
                    <w:rPr>
                      <w:rFonts w:hAnsi="宋体"/>
                      <w:color w:val="000000"/>
                      <w:kern w:val="0"/>
                    </w:rPr>
                    <w:t>-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25D0" w:rsidRDefault="00F525D0">
                  <w:pPr>
                    <w:widowControl/>
                    <w:adjustRightInd w:val="0"/>
                    <w:snapToGrid w:val="0"/>
                    <w:jc w:val="center"/>
                    <w:rPr>
                      <w:rFonts w:hAnsi="宋体"/>
                      <w:color w:val="000000"/>
                      <w:kern w:val="0"/>
                    </w:rPr>
                  </w:pPr>
                  <w:r>
                    <w:rPr>
                      <w:rFonts w:hAnsi="宋体" w:hint="eastAsia"/>
                      <w:color w:val="000000"/>
                      <w:kern w:val="0"/>
                    </w:rPr>
                    <w:t>套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25D0" w:rsidRDefault="00F525D0">
                  <w:pPr>
                    <w:widowControl/>
                    <w:adjustRightInd w:val="0"/>
                    <w:snapToGrid w:val="0"/>
                    <w:jc w:val="center"/>
                    <w:rPr>
                      <w:color w:val="000000"/>
                      <w:kern w:val="0"/>
                    </w:rPr>
                  </w:pPr>
                  <w:r>
                    <w:rPr>
                      <w:color w:val="000000"/>
                      <w:kern w:val="0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25D0" w:rsidRDefault="00F525D0">
                  <w:pPr>
                    <w:widowControl/>
                    <w:adjustRightInd w:val="0"/>
                    <w:snapToGrid w:val="0"/>
                    <w:jc w:val="center"/>
                    <w:rPr>
                      <w:color w:val="000000"/>
                      <w:kern w:val="0"/>
                    </w:rPr>
                  </w:pPr>
                </w:p>
              </w:tc>
            </w:tr>
          </w:tbl>
          <w:p w:rsidR="00F525D0" w:rsidRDefault="00F525D0">
            <w:pPr>
              <w:tabs>
                <w:tab w:val="left" w:pos="3233"/>
              </w:tabs>
              <w:rPr>
                <w:rFonts w:ascii="仿宋_GB2312" w:eastAsia="仿宋_GB2312"/>
                <w:sz w:val="28"/>
              </w:rPr>
            </w:pPr>
          </w:p>
        </w:tc>
      </w:tr>
      <w:tr w:rsidR="00F525D0" w:rsidTr="00E30684">
        <w:trPr>
          <w:trHeight w:val="13372"/>
        </w:trPr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0" w:rsidRDefault="00F525D0">
            <w:pPr>
              <w:spacing w:line="360" w:lineRule="auto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污染防治措施及防治效果（详见申报材料）</w:t>
            </w:r>
          </w:p>
          <w:p w:rsidR="00F525D0" w:rsidRDefault="00F525D0">
            <w:pPr>
              <w:spacing w:line="360" w:lineRule="auto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1、污染物产生情况</w:t>
            </w:r>
          </w:p>
          <w:p w:rsidR="00F525D0" w:rsidRDefault="00F525D0">
            <w:pPr>
              <w:spacing w:line="360" w:lineRule="auto"/>
              <w:ind w:firstLineChars="100" w:firstLine="280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干燥窑、回转窑和矿热炉产生的烟气</w:t>
            </w:r>
          </w:p>
          <w:p w:rsidR="00F525D0" w:rsidRDefault="00F525D0">
            <w:pPr>
              <w:spacing w:line="360" w:lineRule="auto"/>
              <w:ind w:firstLineChars="100" w:firstLine="280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矿热炉冶炼过程产生矿渣</w:t>
            </w:r>
          </w:p>
          <w:p w:rsidR="00F525D0" w:rsidRDefault="00F525D0">
            <w:pPr>
              <w:spacing w:line="360" w:lineRule="auto"/>
              <w:ind w:firstLineChars="100" w:firstLine="280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水煤气发生炉产生煤渣</w:t>
            </w:r>
          </w:p>
          <w:p w:rsidR="00F525D0" w:rsidRDefault="00F525D0">
            <w:pPr>
              <w:spacing w:line="360" w:lineRule="auto"/>
              <w:ind w:firstLineChars="100" w:firstLine="280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职工生活产生生活污水，运输车辆清洗产生洗车废水</w:t>
            </w:r>
          </w:p>
          <w:p w:rsidR="00F525D0" w:rsidRDefault="00F525D0">
            <w:pPr>
              <w:spacing w:line="360" w:lineRule="auto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2、污染防治设施及工作原理</w:t>
            </w:r>
          </w:p>
          <w:p w:rsidR="00F525D0" w:rsidRDefault="00F525D0">
            <w:pPr>
              <w:spacing w:line="360" w:lineRule="auto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干燥窑、回转窑、矿热炉烟气G1采用布袋除尘+脱硫塔处理</w:t>
            </w:r>
          </w:p>
          <w:p w:rsidR="00F525D0" w:rsidRDefault="00F525D0">
            <w:pPr>
              <w:spacing w:line="360" w:lineRule="auto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矿热炉烟气G2采用间接水冷+布袋除尘器+脱硫塔处理</w:t>
            </w:r>
          </w:p>
          <w:p w:rsidR="00F525D0" w:rsidRDefault="00F525D0">
            <w:pPr>
              <w:spacing w:line="360" w:lineRule="auto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回转窑卸料粉尘废气G3采用布袋除尘</w:t>
            </w:r>
          </w:p>
          <w:p w:rsidR="00F525D0" w:rsidRDefault="00F525D0">
            <w:pPr>
              <w:spacing w:line="360" w:lineRule="auto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冶炼废渣外售给水泥厂综合利用，煤渣外售</w:t>
            </w:r>
          </w:p>
          <w:p w:rsidR="00F525D0" w:rsidRDefault="00F525D0">
            <w:pPr>
              <w:spacing w:line="360" w:lineRule="auto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生活污水接管进石桥镇污水处理厂处理，洗车废水经沉淀后回用于洗车，污泥进入生产系统处理。</w:t>
            </w:r>
          </w:p>
          <w:p w:rsidR="00F525D0" w:rsidRDefault="00F525D0">
            <w:pPr>
              <w:spacing w:line="360" w:lineRule="auto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3、污染防治效果（监测数据） </w:t>
            </w:r>
          </w:p>
          <w:p w:rsidR="00F525D0" w:rsidRDefault="00F525D0">
            <w:pPr>
              <w:spacing w:line="360" w:lineRule="auto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各污染物能达标排放</w:t>
            </w:r>
          </w:p>
          <w:p w:rsidR="00F525D0" w:rsidRDefault="00F525D0">
            <w:pPr>
              <w:rPr>
                <w:rFonts w:ascii="仿宋_GB2312" w:eastAsia="仿宋_GB2312" w:hint="eastAsia"/>
                <w:sz w:val="28"/>
              </w:rPr>
            </w:pPr>
          </w:p>
          <w:p w:rsidR="00F525D0" w:rsidRDefault="00F525D0">
            <w:pPr>
              <w:rPr>
                <w:rFonts w:ascii="仿宋_GB2312" w:eastAsia="仿宋_GB2312" w:hint="eastAsia"/>
                <w:sz w:val="28"/>
              </w:rPr>
            </w:pPr>
          </w:p>
          <w:p w:rsidR="00F525D0" w:rsidRDefault="00F525D0">
            <w:pPr>
              <w:rPr>
                <w:rFonts w:ascii="仿宋_GB2312" w:eastAsia="仿宋_GB2312" w:hint="eastAsia"/>
                <w:sz w:val="28"/>
              </w:rPr>
            </w:pPr>
          </w:p>
          <w:p w:rsidR="00F525D0" w:rsidRDefault="00F525D0">
            <w:pPr>
              <w:rPr>
                <w:rFonts w:ascii="仿宋_GB2312" w:eastAsia="仿宋_GB2312"/>
                <w:sz w:val="28"/>
              </w:rPr>
            </w:pPr>
          </w:p>
        </w:tc>
      </w:tr>
      <w:tr w:rsidR="00F525D0" w:rsidTr="00E30684">
        <w:trPr>
          <w:trHeight w:val="13218"/>
        </w:trPr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0" w:rsidRDefault="00F525D0">
            <w:pPr>
              <w:spacing w:line="420" w:lineRule="exact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lastRenderedPageBreak/>
              <w:t>预防和处理污染事故和其它突发性事件的方案和资金保障计划</w:t>
            </w:r>
            <w:r>
              <w:rPr>
                <w:rFonts w:ascii="仿宋_GB2312" w:eastAsia="仿宋_GB2312" w:hint="eastAsia"/>
                <w:sz w:val="28"/>
              </w:rPr>
              <w:t>（详见申报材料</w:t>
            </w:r>
          </w:p>
          <w:p w:rsidR="00F525D0" w:rsidRDefault="00F525D0" w:rsidP="00CC2BC7">
            <w:pPr>
              <w:numPr>
                <w:ilvl w:val="0"/>
                <w:numId w:val="5"/>
              </w:numPr>
              <w:spacing w:line="380" w:lineRule="exact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废物分析的主要仪器、设备及分析项目</w:t>
            </w:r>
          </w:p>
          <w:p w:rsidR="00F525D0" w:rsidRDefault="00F525D0">
            <w:pPr>
              <w:spacing w:line="380" w:lineRule="exact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电子天平：</w:t>
            </w:r>
            <w:r>
              <w:rPr>
                <w:rFonts w:eastAsia="仿宋_GB2312"/>
                <w:sz w:val="28"/>
              </w:rPr>
              <w:t>FA2004</w:t>
            </w:r>
            <w:r>
              <w:rPr>
                <w:rFonts w:eastAsia="仿宋_GB2312" w:hint="eastAsia"/>
                <w:sz w:val="28"/>
              </w:rPr>
              <w:t>；</w:t>
            </w:r>
            <w:r>
              <w:rPr>
                <w:rFonts w:eastAsia="仿宋_GB2312"/>
                <w:sz w:val="28"/>
              </w:rPr>
              <w:t>Max</w:t>
            </w:r>
            <w:r>
              <w:rPr>
                <w:rFonts w:eastAsia="仿宋_GB2312" w:hint="eastAsia"/>
                <w:sz w:val="28"/>
              </w:rPr>
              <w:t>：</w:t>
            </w:r>
            <w:r>
              <w:rPr>
                <w:rFonts w:eastAsia="仿宋_GB2312"/>
                <w:sz w:val="28"/>
              </w:rPr>
              <w:t>200g</w:t>
            </w:r>
            <w:r>
              <w:rPr>
                <w:rFonts w:eastAsia="仿宋_GB2312" w:hint="eastAsia"/>
                <w:sz w:val="28"/>
              </w:rPr>
              <w:t>；</w:t>
            </w:r>
            <w:r>
              <w:rPr>
                <w:rFonts w:eastAsia="仿宋_GB2312"/>
                <w:sz w:val="28"/>
              </w:rPr>
              <w:t>d:0.1mg</w:t>
            </w:r>
            <w:r>
              <w:rPr>
                <w:rFonts w:eastAsia="仿宋_GB2312" w:hint="eastAsia"/>
                <w:sz w:val="28"/>
              </w:rPr>
              <w:t>；</w:t>
            </w:r>
            <w:r>
              <w:rPr>
                <w:rFonts w:eastAsia="仿宋_GB2312"/>
                <w:sz w:val="28"/>
              </w:rPr>
              <w:t>e:10d</w:t>
            </w:r>
          </w:p>
          <w:p w:rsidR="00F525D0" w:rsidRDefault="00F525D0">
            <w:pPr>
              <w:spacing w:line="380" w:lineRule="exact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723</w:t>
            </w:r>
            <w:r>
              <w:rPr>
                <w:rFonts w:eastAsia="仿宋_GB2312" w:hint="eastAsia"/>
                <w:sz w:val="28"/>
              </w:rPr>
              <w:t>可见风光光度计；电阻炉；碳硫分析仪</w:t>
            </w:r>
            <w:r>
              <w:rPr>
                <w:rFonts w:eastAsia="仿宋_GB2312"/>
                <w:sz w:val="28"/>
              </w:rPr>
              <w:t>KSY-D-6</w:t>
            </w:r>
          </w:p>
          <w:p w:rsidR="00F525D0" w:rsidRDefault="00F525D0">
            <w:pPr>
              <w:spacing w:line="380" w:lineRule="exact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电热恒温鼓风干燥箱</w:t>
            </w:r>
            <w:r>
              <w:rPr>
                <w:rFonts w:eastAsia="仿宋_GB2312"/>
                <w:sz w:val="28"/>
              </w:rPr>
              <w:t>201A-6  220V  1.6</w:t>
            </w:r>
            <w:r>
              <w:rPr>
                <w:rFonts w:eastAsia="仿宋_GB2312" w:hint="eastAsia"/>
                <w:sz w:val="28"/>
              </w:rPr>
              <w:t>千瓦；电子万用炉</w:t>
            </w:r>
            <w:r>
              <w:rPr>
                <w:rFonts w:eastAsia="仿宋_GB2312"/>
                <w:sz w:val="28"/>
              </w:rPr>
              <w:t>2000W;</w:t>
            </w:r>
          </w:p>
          <w:p w:rsidR="00F525D0" w:rsidRDefault="00F525D0">
            <w:pPr>
              <w:spacing w:line="380" w:lineRule="exact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台钻</w:t>
            </w:r>
            <w:r>
              <w:rPr>
                <w:rFonts w:eastAsia="仿宋_GB2312"/>
                <w:sz w:val="28"/>
              </w:rPr>
              <w:t>2516A</w:t>
            </w:r>
            <w:r>
              <w:rPr>
                <w:rFonts w:eastAsia="仿宋_GB2312" w:hint="eastAsia"/>
                <w:sz w:val="28"/>
              </w:rPr>
              <w:t>；天平秤：</w:t>
            </w:r>
            <w:r>
              <w:rPr>
                <w:rFonts w:eastAsia="仿宋_GB2312"/>
                <w:sz w:val="28"/>
              </w:rPr>
              <w:t>500g</w:t>
            </w:r>
            <w:r>
              <w:rPr>
                <w:rFonts w:eastAsia="仿宋_GB2312" w:hint="eastAsia"/>
                <w:sz w:val="28"/>
              </w:rPr>
              <w:t>；马弗炉；制样粉碎机</w:t>
            </w:r>
            <w:r>
              <w:rPr>
                <w:rFonts w:eastAsia="仿宋_GB2312"/>
                <w:sz w:val="28"/>
              </w:rPr>
              <w:t>FM  380V 1.1KW 130kg</w:t>
            </w:r>
          </w:p>
          <w:p w:rsidR="00F525D0" w:rsidRDefault="00F525D0">
            <w:pPr>
              <w:spacing w:line="380" w:lineRule="exact"/>
              <w:jc w:val="left"/>
              <w:rPr>
                <w:rFonts w:eastAsia="仿宋_GB2312"/>
                <w:sz w:val="28"/>
              </w:rPr>
            </w:pPr>
          </w:p>
          <w:p w:rsidR="00F525D0" w:rsidRDefault="00F525D0" w:rsidP="00CC2BC7">
            <w:pPr>
              <w:numPr>
                <w:ilvl w:val="0"/>
                <w:numId w:val="5"/>
              </w:numPr>
              <w:spacing w:line="380" w:lineRule="exact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安全、保卫措施</w:t>
            </w:r>
          </w:p>
          <w:p w:rsidR="00F525D0" w:rsidRDefault="00F525D0">
            <w:pPr>
              <w:spacing w:line="380" w:lineRule="exact"/>
              <w:ind w:firstLineChars="200" w:firstLine="560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专人保管、暂存库上锁、视频探头</w:t>
            </w:r>
            <w:r>
              <w:rPr>
                <w:rFonts w:eastAsia="仿宋_GB2312"/>
                <w:sz w:val="28"/>
              </w:rPr>
              <w:t>24</w:t>
            </w:r>
            <w:r>
              <w:rPr>
                <w:rFonts w:eastAsia="仿宋_GB2312" w:hint="eastAsia"/>
                <w:sz w:val="28"/>
              </w:rPr>
              <w:t>小时监控</w:t>
            </w:r>
          </w:p>
          <w:p w:rsidR="00F525D0" w:rsidRDefault="00F525D0">
            <w:pPr>
              <w:spacing w:line="380" w:lineRule="exact"/>
              <w:jc w:val="left"/>
              <w:rPr>
                <w:rFonts w:eastAsia="仿宋_GB2312"/>
                <w:sz w:val="28"/>
              </w:rPr>
            </w:pPr>
          </w:p>
          <w:p w:rsidR="00F525D0" w:rsidRDefault="00F525D0" w:rsidP="00CC2BC7">
            <w:pPr>
              <w:numPr>
                <w:ilvl w:val="0"/>
                <w:numId w:val="5"/>
              </w:numPr>
              <w:spacing w:line="380" w:lineRule="exact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内部检查监督管理措施</w:t>
            </w:r>
          </w:p>
          <w:p w:rsidR="00F525D0" w:rsidRDefault="00F525D0">
            <w:pPr>
              <w:spacing w:line="380" w:lineRule="exact"/>
              <w:ind w:left="360"/>
              <w:jc w:val="left"/>
              <w:rPr>
                <w:rFonts w:eastAsia="仿宋_GB2312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危险废物易发生泄露的区域是否存在泄露；</w:t>
            </w:r>
          </w:p>
          <w:p w:rsidR="00F525D0" w:rsidRDefault="00F525D0">
            <w:pPr>
              <w:spacing w:line="380" w:lineRule="exact"/>
              <w:ind w:left="360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危废利用设施及附属设备是否存在泄露和无组织排放；</w:t>
            </w:r>
          </w:p>
          <w:p w:rsidR="00F525D0" w:rsidRDefault="00F525D0">
            <w:pPr>
              <w:spacing w:line="380" w:lineRule="exact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防火通道是否畅通；污染防治设施是否正常运行；危险废物贮存场所是否存在分类不规范现象。</w:t>
            </w:r>
          </w:p>
          <w:p w:rsidR="00F525D0" w:rsidRDefault="00F525D0">
            <w:pPr>
              <w:spacing w:line="380" w:lineRule="exact"/>
              <w:jc w:val="left"/>
              <w:rPr>
                <w:rFonts w:eastAsia="仿宋_GB2312"/>
                <w:sz w:val="28"/>
              </w:rPr>
            </w:pPr>
          </w:p>
          <w:p w:rsidR="00F525D0" w:rsidRDefault="00F525D0" w:rsidP="00CC2BC7">
            <w:pPr>
              <w:numPr>
                <w:ilvl w:val="0"/>
                <w:numId w:val="5"/>
              </w:numPr>
              <w:spacing w:line="380" w:lineRule="exact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人员培训及持证上岗情况</w:t>
            </w:r>
          </w:p>
          <w:p w:rsidR="00F525D0" w:rsidRDefault="00F525D0">
            <w:pPr>
              <w:spacing w:line="380" w:lineRule="exact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定期对员工培训危险废物管理法律、法规与标准；危险废物基本知识；危险废物管理制度和操作规程；正确使用、维护危险废物危害防护设备及个人防护用品；发生事故时的应急救援措施；厂部、车间之间、车间内部的职工调动教育；对培训合格的工人发放合格证，所有职工必须持合格证上岗。</w:t>
            </w:r>
          </w:p>
          <w:p w:rsidR="00F525D0" w:rsidRDefault="00F525D0">
            <w:pPr>
              <w:spacing w:line="380" w:lineRule="exact"/>
              <w:jc w:val="left"/>
              <w:rPr>
                <w:rFonts w:eastAsia="仿宋_GB2312"/>
                <w:sz w:val="28"/>
              </w:rPr>
            </w:pPr>
          </w:p>
          <w:p w:rsidR="00F525D0" w:rsidRDefault="00F525D0" w:rsidP="00CC2BC7">
            <w:pPr>
              <w:numPr>
                <w:ilvl w:val="0"/>
                <w:numId w:val="5"/>
              </w:numPr>
              <w:spacing w:line="380" w:lineRule="exact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意外突发事故应急措施</w:t>
            </w:r>
          </w:p>
          <w:p w:rsidR="00F525D0" w:rsidRDefault="00F525D0">
            <w:pPr>
              <w:spacing w:line="380" w:lineRule="exact"/>
              <w:jc w:val="left"/>
              <w:rPr>
                <w:rFonts w:eastAsia="仿宋_GB2312"/>
                <w:sz w:val="28"/>
              </w:rPr>
            </w:pPr>
          </w:p>
          <w:p w:rsidR="00F525D0" w:rsidRDefault="00F525D0">
            <w:pPr>
              <w:spacing w:line="380" w:lineRule="exact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泄漏污泥及时进行收容、清理</w:t>
            </w:r>
          </w:p>
          <w:p w:rsidR="00F525D0" w:rsidRDefault="00F525D0">
            <w:pPr>
              <w:spacing w:line="380" w:lineRule="exact"/>
              <w:jc w:val="left"/>
              <w:rPr>
                <w:rFonts w:eastAsia="仿宋_GB2312"/>
                <w:sz w:val="28"/>
              </w:rPr>
            </w:pPr>
          </w:p>
          <w:p w:rsidR="00F525D0" w:rsidRDefault="00F525D0" w:rsidP="00CC2BC7">
            <w:pPr>
              <w:numPr>
                <w:ilvl w:val="0"/>
                <w:numId w:val="5"/>
              </w:numPr>
              <w:spacing w:line="380" w:lineRule="exact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环境监测措施</w:t>
            </w:r>
          </w:p>
          <w:p w:rsidR="00F525D0" w:rsidRDefault="00F525D0">
            <w:pPr>
              <w:spacing w:line="380" w:lineRule="exact"/>
              <w:jc w:val="left"/>
              <w:rPr>
                <w:rFonts w:eastAsia="仿宋_GB2312"/>
                <w:sz w:val="28"/>
              </w:rPr>
            </w:pPr>
          </w:p>
          <w:p w:rsidR="00F525D0" w:rsidRDefault="00F525D0">
            <w:pPr>
              <w:spacing w:line="380" w:lineRule="exact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安装在线监控设备，对烟气进行在线监测</w:t>
            </w:r>
          </w:p>
          <w:p w:rsidR="00F525D0" w:rsidRDefault="00F525D0">
            <w:pPr>
              <w:spacing w:line="380" w:lineRule="exact"/>
              <w:jc w:val="left"/>
              <w:rPr>
                <w:rFonts w:eastAsia="仿宋_GB2312"/>
                <w:sz w:val="28"/>
              </w:rPr>
            </w:pPr>
          </w:p>
          <w:p w:rsidR="00F525D0" w:rsidRDefault="00F525D0" w:rsidP="00CC2BC7">
            <w:pPr>
              <w:numPr>
                <w:ilvl w:val="0"/>
                <w:numId w:val="5"/>
              </w:numPr>
              <w:spacing w:line="380" w:lineRule="exact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发生意外突发事件，消除污染的资金保障措施</w:t>
            </w:r>
          </w:p>
          <w:p w:rsidR="00F525D0" w:rsidRDefault="00F525D0">
            <w:pPr>
              <w:spacing w:line="380" w:lineRule="exact"/>
              <w:jc w:val="left"/>
              <w:rPr>
                <w:rFonts w:eastAsia="仿宋_GB2312"/>
                <w:sz w:val="28"/>
              </w:rPr>
            </w:pPr>
          </w:p>
          <w:p w:rsidR="00F525D0" w:rsidRDefault="00F525D0">
            <w:pPr>
              <w:spacing w:line="380" w:lineRule="exact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每年提取生产利润</w:t>
            </w:r>
            <w:r>
              <w:rPr>
                <w:rFonts w:eastAsia="仿宋_GB2312"/>
                <w:sz w:val="28"/>
              </w:rPr>
              <w:t>3%</w:t>
            </w:r>
            <w:r>
              <w:rPr>
                <w:rFonts w:eastAsia="仿宋_GB2312" w:hint="eastAsia"/>
                <w:sz w:val="28"/>
              </w:rPr>
              <w:t>作为应急保障基金，存放专户保管，以备急用</w:t>
            </w:r>
          </w:p>
        </w:tc>
      </w:tr>
      <w:tr w:rsidR="00F525D0" w:rsidTr="00E30684">
        <w:trPr>
          <w:trHeight w:val="13218"/>
        </w:trPr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0" w:rsidRDefault="00F525D0">
            <w:pPr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lastRenderedPageBreak/>
              <w:t>周边环境简述及地理位置图</w:t>
            </w:r>
          </w:p>
          <w:p w:rsidR="00F525D0" w:rsidRDefault="00F525D0">
            <w:pPr>
              <w:spacing w:line="360" w:lineRule="auto"/>
              <w:ind w:firstLineChars="200" w:firstLine="560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项目位于石桥镇工业集中区，项目北侧为石黑线，路对面为工业用地，西侧为连云港强连铁塔有限公司，东侧为园区道路、路东为水泥制品厂，南侧为桃园。</w:t>
            </w:r>
          </w:p>
          <w:p w:rsidR="00F525D0" w:rsidRDefault="00F525D0">
            <w:pPr>
              <w:jc w:val="left"/>
              <w:rPr>
                <w:rFonts w:eastAsia="仿宋_GB2312"/>
                <w:sz w:val="28"/>
              </w:rPr>
            </w:pPr>
          </w:p>
          <w:p w:rsidR="00F525D0" w:rsidRDefault="00F525D0">
            <w:pPr>
              <w:jc w:val="left"/>
              <w:rPr>
                <w:rFonts w:eastAsia="仿宋_GB2312"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5410200" cy="6448425"/>
                  <wp:effectExtent l="19050" t="0" r="0" b="0"/>
                  <wp:docPr id="2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0" cy="6448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25D0" w:rsidTr="00E30684">
        <w:trPr>
          <w:trHeight w:val="13218"/>
        </w:trPr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0" w:rsidRDefault="00F525D0">
            <w:pPr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lastRenderedPageBreak/>
              <w:t>厂区布局说明及平面布置图</w:t>
            </w:r>
          </w:p>
          <w:p w:rsidR="00F525D0" w:rsidRDefault="00F525D0">
            <w:pPr>
              <w:spacing w:line="360" w:lineRule="auto"/>
              <w:ind w:firstLineChars="200" w:firstLine="560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目办公区规划位于厂区东北侧，危险废物仓库位于厂区东侧，红土镍矿暂存场位于厂区东南侧，回转窑、矿热炉等设施位于厂区中部，渣场位于厂区西部。</w:t>
            </w:r>
          </w:p>
          <w:p w:rsidR="00F525D0" w:rsidRDefault="00F525D0">
            <w:pPr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/>
                <w:noProof/>
                <w:sz w:val="28"/>
              </w:rPr>
              <w:drawing>
                <wp:inline distT="0" distB="0" distL="0" distR="0">
                  <wp:extent cx="5486400" cy="5915025"/>
                  <wp:effectExtent l="19050" t="0" r="0" b="0"/>
                  <wp:docPr id="3" name="图片 4" descr="总图_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" descr="总图_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2961" b="107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591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25D0" w:rsidRDefault="00F525D0" w:rsidP="00F525D0">
      <w:pPr>
        <w:jc w:val="left"/>
        <w:rPr>
          <w:rFonts w:hint="eastAsia"/>
          <w:szCs w:val="20"/>
        </w:rPr>
      </w:pPr>
    </w:p>
    <w:p w:rsidR="006E5A42" w:rsidRDefault="006E5A42"/>
    <w:sectPr w:rsidR="006E5A42" w:rsidSect="00E21A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499C"/>
    <w:multiLevelType w:val="singleLevel"/>
    <w:tmpl w:val="08F5499C"/>
    <w:lvl w:ilvl="0">
      <w:start w:val="1"/>
      <w:numFmt w:val="decimal"/>
      <w:lvlText w:val="%1、"/>
      <w:lvlJc w:val="left"/>
      <w:pPr>
        <w:tabs>
          <w:tab w:val="num" w:pos="420"/>
        </w:tabs>
        <w:ind w:left="0" w:firstLine="0"/>
      </w:pPr>
    </w:lvl>
  </w:abstractNum>
  <w:abstractNum w:abstractNumId="1">
    <w:nsid w:val="2A69271C"/>
    <w:multiLevelType w:val="singleLevel"/>
    <w:tmpl w:val="2A69271C"/>
    <w:lvl w:ilvl="0">
      <w:start w:val="1"/>
      <w:numFmt w:val="decimal"/>
      <w:lvlText w:val="%1、"/>
      <w:lvlJc w:val="left"/>
      <w:pPr>
        <w:tabs>
          <w:tab w:val="num" w:pos="420"/>
        </w:tabs>
        <w:ind w:left="0" w:firstLine="0"/>
      </w:pPr>
    </w:lvl>
  </w:abstractNum>
  <w:abstractNum w:abstractNumId="2">
    <w:nsid w:val="3EF0502E"/>
    <w:multiLevelType w:val="singleLevel"/>
    <w:tmpl w:val="3EF0502E"/>
    <w:lvl w:ilvl="0">
      <w:start w:val="1"/>
      <w:numFmt w:val="decimal"/>
      <w:lvlText w:val="%1、"/>
      <w:lvlJc w:val="left"/>
      <w:pPr>
        <w:tabs>
          <w:tab w:val="num" w:pos="420"/>
        </w:tabs>
        <w:ind w:left="0" w:firstLine="0"/>
      </w:pPr>
    </w:lvl>
  </w:abstractNum>
  <w:abstractNum w:abstractNumId="3">
    <w:nsid w:val="46B70C57"/>
    <w:multiLevelType w:val="singleLevel"/>
    <w:tmpl w:val="46B70C57"/>
    <w:lvl w:ilvl="0">
      <w:start w:val="1"/>
      <w:numFmt w:val="decimal"/>
      <w:lvlText w:val="%1、"/>
      <w:lvlJc w:val="left"/>
      <w:pPr>
        <w:tabs>
          <w:tab w:val="num" w:pos="420"/>
        </w:tabs>
        <w:ind w:left="0" w:firstLine="0"/>
      </w:pPr>
    </w:lvl>
  </w:abstractNum>
  <w:abstractNum w:abstractNumId="4">
    <w:nsid w:val="6CD75000"/>
    <w:multiLevelType w:val="singleLevel"/>
    <w:tmpl w:val="6CD75000"/>
    <w:lvl w:ilvl="0">
      <w:start w:val="1"/>
      <w:numFmt w:val="decimal"/>
      <w:lvlText w:val="%1、"/>
      <w:lvlJc w:val="left"/>
      <w:pPr>
        <w:tabs>
          <w:tab w:val="num" w:pos="420"/>
        </w:tabs>
        <w:ind w:left="0" w:firstLine="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5A42"/>
    <w:rsid w:val="006E5A42"/>
    <w:rsid w:val="00990598"/>
    <w:rsid w:val="00E06A22"/>
    <w:rsid w:val="00E21A36"/>
    <w:rsid w:val="00E30684"/>
    <w:rsid w:val="00F52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A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525D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525D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Office_Excel_97-2003____1.xls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12</Pages>
  <Words>486</Words>
  <Characters>2773</Characters>
  <Application>Microsoft Office Word</Application>
  <DocSecurity>0</DocSecurity>
  <Lines>23</Lines>
  <Paragraphs>6</Paragraphs>
  <ScaleCrop>false</ScaleCrop>
  <Company>WORKGROUP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2018-12-19T07:20:00Z</dcterms:created>
  <dcterms:modified xsi:type="dcterms:W3CDTF">2018-12-19T07:49:00Z</dcterms:modified>
</cp:coreProperties>
</file>